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rsidR="00DC0B5C" w:rsidRDefault="00DC0B5C" w:rsidP="00DC0B5C">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к</w:t>
      </w:r>
      <w:r w:rsidR="00EA2391">
        <w:rPr>
          <w:rFonts w:ascii="Times New Roman" w:eastAsia="Times New Roman" w:hAnsi="Times New Roman" w:cs="Times New Roman"/>
          <w:b/>
          <w:bCs/>
          <w:kern w:val="32"/>
          <w:sz w:val="24"/>
          <w:szCs w:val="24"/>
        </w:rPr>
        <w:t xml:space="preserve"> А</w:t>
      </w:r>
      <w:r w:rsidR="008B43DB">
        <w:rPr>
          <w:rFonts w:ascii="Times New Roman" w:eastAsia="Times New Roman" w:hAnsi="Times New Roman" w:cs="Times New Roman"/>
          <w:b/>
          <w:bCs/>
          <w:kern w:val="32"/>
          <w:sz w:val="24"/>
          <w:szCs w:val="24"/>
        </w:rPr>
        <w:t>ОП-П</w:t>
      </w:r>
      <w:r w:rsidR="00C32269">
        <w:rPr>
          <w:rFonts w:ascii="Times New Roman" w:eastAsia="Times New Roman" w:hAnsi="Times New Roman" w:cs="Times New Roman"/>
          <w:b/>
          <w:bCs/>
          <w:kern w:val="32"/>
          <w:sz w:val="24"/>
          <w:szCs w:val="24"/>
        </w:rPr>
        <w:t xml:space="preserve"> по </w:t>
      </w:r>
      <w:bookmarkStart w:id="0" w:name="_Hlk147906861"/>
      <w:r w:rsidRPr="00D64731">
        <w:rPr>
          <w:rFonts w:ascii="Times New Roman" w:eastAsia="Times New Roman" w:hAnsi="Times New Roman" w:cs="Times New Roman"/>
          <w:b/>
          <w:bCs/>
          <w:kern w:val="32"/>
          <w:sz w:val="24"/>
          <w:szCs w:val="24"/>
        </w:rPr>
        <w:t xml:space="preserve">специальности </w:t>
      </w:r>
      <w:r w:rsidR="00C32269" w:rsidRPr="00D64731">
        <w:rPr>
          <w:rFonts w:ascii="Times New Roman" w:eastAsia="Times New Roman" w:hAnsi="Times New Roman" w:cs="Times New Roman"/>
          <w:b/>
          <w:bCs/>
          <w:kern w:val="32"/>
          <w:sz w:val="24"/>
          <w:szCs w:val="24"/>
        </w:rPr>
        <w:br/>
      </w:r>
      <w:bookmarkEnd w:id="0"/>
      <w:r w:rsidR="00D64731" w:rsidRPr="00D64731">
        <w:rPr>
          <w:rFonts w:ascii="Times New Roman" w:eastAsia="Times New Roman" w:hAnsi="Times New Roman" w:cs="Times New Roman"/>
          <w:b/>
          <w:bCs/>
          <w:kern w:val="32"/>
          <w:sz w:val="24"/>
          <w:szCs w:val="24"/>
        </w:rPr>
        <w:t>08.02.04 Водоснабжение и водоотведение</w:t>
      </w: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D13E2F" w:rsidRDefault="00EA2391" w:rsidP="00DD47A1">
      <w:pPr>
        <w:pStyle w:val="af8"/>
        <w:jc w:val="center"/>
        <w:rPr>
          <w:rFonts w:ascii="Times New Roman" w:hAnsi="Times New Roman" w:cs="Times New Roman"/>
          <w:b/>
          <w:bCs/>
          <w:color w:val="auto"/>
          <w:spacing w:val="0"/>
          <w:sz w:val="24"/>
          <w:szCs w:val="24"/>
        </w:rPr>
      </w:pPr>
      <w:bookmarkStart w:id="1" w:name="_Toc128991807"/>
      <w:r>
        <w:rPr>
          <w:rFonts w:ascii="Times New Roman" w:hAnsi="Times New Roman" w:cs="Times New Roman"/>
          <w:b/>
          <w:bCs/>
          <w:color w:val="auto"/>
          <w:spacing w:val="0"/>
          <w:sz w:val="24"/>
          <w:szCs w:val="24"/>
        </w:rPr>
        <w:t xml:space="preserve">АДАПТИРОВАННАЯ </w:t>
      </w:r>
      <w:r w:rsidR="00DD47A1" w:rsidRPr="00D13E2F">
        <w:rPr>
          <w:rFonts w:ascii="Times New Roman" w:hAnsi="Times New Roman" w:cs="Times New Roman"/>
          <w:b/>
          <w:bCs/>
          <w:color w:val="auto"/>
          <w:spacing w:val="0"/>
          <w:sz w:val="24"/>
          <w:szCs w:val="24"/>
        </w:rPr>
        <w:t xml:space="preserve">ПРОГРАММА </w:t>
      </w:r>
      <w:bookmarkEnd w:id="1"/>
      <w:r w:rsidR="00DD47A1" w:rsidRPr="00D13E2F">
        <w:rPr>
          <w:rFonts w:ascii="Times New Roman" w:hAnsi="Times New Roman" w:cs="Times New Roman"/>
          <w:b/>
          <w:bCs/>
          <w:color w:val="auto"/>
          <w:spacing w:val="0"/>
          <w:sz w:val="24"/>
          <w:szCs w:val="24"/>
        </w:rPr>
        <w:t>ГОСУДАРСТВЕННОЙ ИТОГОВОЙ АТТЕСТАЦИИ</w:t>
      </w: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FA680C" w:rsidRDefault="00DD47A1" w:rsidP="00DD47A1">
      <w:pPr>
        <w:jc w:val="center"/>
        <w:rPr>
          <w:rFonts w:ascii="Times New Roman" w:hAnsi="Times New Roman" w:cs="Times New Roman"/>
          <w:b/>
          <w:i/>
          <w:sz w:val="24"/>
          <w:szCs w:val="24"/>
        </w:rPr>
      </w:pPr>
    </w:p>
    <w:p w:rsidR="00DD47A1" w:rsidRPr="00E6774A" w:rsidRDefault="00D64731" w:rsidP="00DD47A1">
      <w:pPr>
        <w:jc w:val="center"/>
        <w:rPr>
          <w:rFonts w:ascii="Times New Roman" w:hAnsi="Times New Roman" w:cs="Times New Roman"/>
          <w:b/>
          <w:sz w:val="24"/>
          <w:szCs w:val="24"/>
        </w:rPr>
      </w:pPr>
      <w:r>
        <w:rPr>
          <w:rFonts w:ascii="Times New Roman" w:hAnsi="Times New Roman" w:cs="Times New Roman"/>
          <w:b/>
          <w:bCs/>
          <w:sz w:val="24"/>
          <w:szCs w:val="24"/>
        </w:rPr>
        <w:t>202</w:t>
      </w:r>
      <w:r w:rsidR="00194EB6">
        <w:rPr>
          <w:rFonts w:ascii="Times New Roman" w:hAnsi="Times New Roman" w:cs="Times New Roman"/>
          <w:b/>
          <w:bCs/>
          <w:sz w:val="24"/>
          <w:szCs w:val="24"/>
        </w:rPr>
        <w:t>5</w:t>
      </w:r>
      <w:r w:rsidR="00DD47A1" w:rsidRPr="00FA680C">
        <w:rPr>
          <w:rFonts w:ascii="Times New Roman" w:hAnsi="Times New Roman" w:cs="Times New Roman"/>
          <w:b/>
          <w:bCs/>
          <w:sz w:val="24"/>
          <w:szCs w:val="24"/>
        </w:rPr>
        <w:t xml:space="preserve"> г.</w:t>
      </w:r>
    </w:p>
    <w:p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rsidR="008C4F91" w:rsidRDefault="008C4F91">
      <w:pPr>
        <w:rPr>
          <w:rFonts w:ascii="Times New Roman" w:eastAsia="Times New Roman" w:hAnsi="Times New Roman" w:cs="Times New Roman"/>
          <w:b/>
          <w:bCs/>
          <w:sz w:val="24"/>
          <w:szCs w:val="24"/>
          <w:lang w:eastAsia="zh-CN"/>
        </w:rPr>
      </w:pPr>
    </w:p>
    <w:p w:rsidR="00F041F6" w:rsidRDefault="00A728D7">
      <w:pPr>
        <w:pStyle w:val="14"/>
        <w:rPr>
          <w:rFonts w:asciiTheme="minorHAnsi" w:eastAsiaTheme="minorEastAsia" w:hAnsiTheme="minorHAnsi" w:cstheme="minorBidi"/>
          <w:b w:val="0"/>
          <w:bCs w:val="0"/>
          <w:lang w:eastAsia="ru-RU"/>
        </w:rPr>
      </w:pPr>
      <w:r w:rsidRPr="00A728D7">
        <w:rPr>
          <w:rFonts w:eastAsia="Times New Roman"/>
          <w:b w:val="0"/>
          <w:bCs w:val="0"/>
          <w:sz w:val="24"/>
          <w:szCs w:val="24"/>
          <w:lang w:eastAsia="zh-CN"/>
        </w:rPr>
        <w:fldChar w:fldCharType="begin"/>
      </w:r>
      <w:r w:rsidR="0013234A">
        <w:rPr>
          <w:rFonts w:eastAsia="Times New Roman"/>
          <w:b w:val="0"/>
          <w:bCs w:val="0"/>
          <w:sz w:val="24"/>
          <w:szCs w:val="24"/>
          <w:lang w:eastAsia="zh-CN"/>
        </w:rPr>
        <w:instrText xml:space="preserve"> TOC \o "1-3" \t "Абзац списка;1" </w:instrText>
      </w:r>
      <w:r w:rsidRPr="00A728D7">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fldChar w:fldCharType="begin"/>
      </w:r>
      <w:r w:rsidR="00F041F6">
        <w:instrText xml:space="preserve"> PAGEREF _Toc156565549 \h </w:instrText>
      </w:r>
      <w:r>
        <w:fldChar w:fldCharType="separate"/>
      </w:r>
      <w:r w:rsidR="00D7027B">
        <w:t>3</w:t>
      </w:r>
      <w:r>
        <w:fldChar w:fldCharType="end"/>
      </w:r>
    </w:p>
    <w:p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rsidR="002E0CC4">
        <w:t>5</w:t>
      </w:r>
    </w:p>
    <w:p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rsidR="00A728D7">
        <w:fldChar w:fldCharType="begin"/>
      </w:r>
      <w:r>
        <w:instrText xml:space="preserve"> PAGEREF _Toc156565555 \h </w:instrText>
      </w:r>
      <w:r w:rsidR="00A728D7">
        <w:fldChar w:fldCharType="separate"/>
      </w:r>
      <w:r w:rsidR="00D7027B">
        <w:t>5</w:t>
      </w:r>
      <w:r w:rsidR="00A728D7">
        <w:fldChar w:fldCharType="end"/>
      </w:r>
    </w:p>
    <w:p w:rsidR="0013234A" w:rsidRDefault="00A728D7">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rsidR="00E351CC" w:rsidRPr="00D64731" w:rsidRDefault="008B43DB" w:rsidP="001E637C">
      <w:pPr>
        <w:pStyle w:val="af4"/>
        <w:spacing w:before="0" w:after="0" w:line="276" w:lineRule="auto"/>
        <w:ind w:firstLine="709"/>
      </w:pPr>
      <w:r w:rsidRPr="00D64731">
        <w:t>П</w:t>
      </w:r>
      <w:r w:rsidR="00E351CC" w:rsidRPr="00D64731">
        <w:t xml:space="preserve">рограмма государственной итоговой аттестации (далее –программа ГИА) выпускников по специальности </w:t>
      </w:r>
      <w:r w:rsidR="00D64731" w:rsidRPr="00D64731">
        <w:rPr>
          <w:iCs/>
        </w:rPr>
        <w:t xml:space="preserve">08.02.04 Водоснабжение и водоотведение </w:t>
      </w:r>
      <w:r w:rsidR="00E351CC" w:rsidRPr="00D64731">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00E351CC" w:rsidRPr="00D64731">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00E351CC" w:rsidRPr="00D64731">
        <w:t xml:space="preserve">ФГОС СПО по </w:t>
      </w:r>
      <w:r w:rsidR="00D64731" w:rsidRPr="00D64731">
        <w:t xml:space="preserve">специальности </w:t>
      </w:r>
      <w:r w:rsidR="00D64731" w:rsidRPr="00D64731">
        <w:rPr>
          <w:iCs/>
        </w:rPr>
        <w:t>08.02.04 Водоснабжение и водоотведение</w:t>
      </w:r>
      <w:r w:rsidR="00E351CC" w:rsidRPr="00D64731">
        <w:t>, и определяет совокупность требований к е</w:t>
      </w:r>
      <w:r w:rsidR="006E2DA7" w:rsidRPr="00D64731">
        <w:t>е</w:t>
      </w:r>
      <w:r w:rsidR="00E351CC" w:rsidRPr="00D64731">
        <w:t xml:space="preserve"> организации и проведению.</w:t>
      </w:r>
    </w:p>
    <w:p w:rsidR="00E351CC" w:rsidRPr="00D64731" w:rsidRDefault="00E351CC" w:rsidP="001E637C">
      <w:pPr>
        <w:pStyle w:val="af4"/>
        <w:spacing w:before="0" w:after="0" w:line="276" w:lineRule="auto"/>
        <w:ind w:firstLine="709"/>
      </w:pPr>
      <w:r w:rsidRPr="00D64731">
        <w:t>Цель государственной итоговой аттестации – установление соответствия</w:t>
      </w:r>
      <w:r w:rsidR="00580A60" w:rsidRPr="00D64731">
        <w:t xml:space="preserve"> результатов освоения обучающимися образовательной программы по</w:t>
      </w:r>
      <w:r w:rsidR="00F64BB9">
        <w:t xml:space="preserve"> </w:t>
      </w:r>
      <w:r w:rsidR="00D64731" w:rsidRPr="00D64731">
        <w:t>специальности 08.02.04 Водоснабжение и водоотведение</w:t>
      </w:r>
      <w:r w:rsidR="00F64BB9">
        <w:t xml:space="preserve"> </w:t>
      </w:r>
      <w:r w:rsidR="00580A60" w:rsidRPr="00D64731">
        <w:t>соответствующим требованиям ФГОС СПО</w:t>
      </w:r>
      <w:r w:rsidRPr="00D64731">
        <w:t xml:space="preserve"> с учетом требований регионального рынка труда, их готовность и способность решать профессиональные задачи. </w:t>
      </w:r>
    </w:p>
    <w:p w:rsidR="001E637C" w:rsidRPr="00D64731" w:rsidRDefault="001E637C" w:rsidP="001E637C">
      <w:pPr>
        <w:pStyle w:val="af4"/>
        <w:spacing w:before="0" w:after="0" w:line="276" w:lineRule="auto"/>
        <w:ind w:firstLine="709"/>
      </w:pPr>
      <w:r w:rsidRPr="00D64731">
        <w:t>Задачи государственной итоговой аттестации:</w:t>
      </w:r>
    </w:p>
    <w:p w:rsidR="001E637C" w:rsidRPr="00D64731" w:rsidRDefault="001E637C" w:rsidP="001E637C">
      <w:pPr>
        <w:pStyle w:val="af4"/>
        <w:spacing w:before="0" w:after="0" w:line="276" w:lineRule="auto"/>
        <w:ind w:firstLine="709"/>
      </w:pPr>
      <w:r w:rsidRPr="00D64731">
        <w:t>– определение соответствия навыков, умений и знаний выпускников современным требованиям рынка труда, квалификационным требованиям</w:t>
      </w:r>
      <w:r w:rsidR="00580A60" w:rsidRPr="00D64731">
        <w:t xml:space="preserve"> ФГОС СПО и</w:t>
      </w:r>
      <w:r w:rsidRPr="00D64731">
        <w:t xml:space="preserve"> регионального рынка труда;</w:t>
      </w:r>
    </w:p>
    <w:p w:rsidR="001E637C" w:rsidRPr="00D64731" w:rsidRDefault="001E637C" w:rsidP="001E637C">
      <w:pPr>
        <w:pStyle w:val="af4"/>
        <w:spacing w:before="0" w:after="0" w:line="276" w:lineRule="auto"/>
        <w:ind w:firstLine="709"/>
      </w:pPr>
      <w:r w:rsidRPr="00D64731">
        <w:t xml:space="preserve">– определение степени сформированности профессиональных компетенций, </w:t>
      </w:r>
      <w:r w:rsidR="00580A60" w:rsidRPr="00D64731">
        <w:t>личностных качеств, соответствующих ФГОС СПО и</w:t>
      </w:r>
      <w:r w:rsidRPr="00D64731">
        <w:t xml:space="preserve"> наиболее востребованных на рынке труда.</w:t>
      </w:r>
    </w:p>
    <w:p w:rsidR="001E637C" w:rsidRPr="00D64731" w:rsidRDefault="001E637C" w:rsidP="001E637C">
      <w:pPr>
        <w:pStyle w:val="af4"/>
        <w:spacing w:before="0" w:after="0" w:line="276" w:lineRule="auto"/>
        <w:ind w:firstLine="709"/>
      </w:pPr>
      <w:r w:rsidRPr="00D64731">
        <w:t xml:space="preserve">По результатам ГИА выпускнику по </w:t>
      </w:r>
      <w:r w:rsidR="00D64731" w:rsidRPr="00D64731">
        <w:t xml:space="preserve">специальности 08.02.04 Водоснабжение и водоотведение </w:t>
      </w:r>
      <w:r w:rsidRPr="00D64731">
        <w:t xml:space="preserve">присваивается квалификация: </w:t>
      </w:r>
      <w:r w:rsidR="00D64731" w:rsidRPr="00D64731">
        <w:rPr>
          <w:iCs/>
        </w:rPr>
        <w:t>техник</w:t>
      </w:r>
      <w:r w:rsidRPr="00D64731">
        <w:t>.</w:t>
      </w:r>
    </w:p>
    <w:p w:rsidR="001E637C" w:rsidRPr="00D64731" w:rsidRDefault="008B43DB" w:rsidP="001E637C">
      <w:pPr>
        <w:pStyle w:val="af4"/>
        <w:spacing w:before="0" w:after="0" w:line="276" w:lineRule="auto"/>
        <w:ind w:firstLine="709"/>
      </w:pPr>
      <w:r w:rsidRPr="00D64731">
        <w:t>П</w:t>
      </w:r>
      <w:r w:rsidR="00E351CC" w:rsidRPr="00D64731">
        <w:t xml:space="preserve">рограмма ГИА является частью </w:t>
      </w:r>
      <w:r w:rsidRPr="00D64731">
        <w:t>ОПОП-П</w:t>
      </w:r>
      <w:r w:rsidR="00E351CC" w:rsidRPr="00D64731">
        <w:t xml:space="preserve"> по программе подготовки </w:t>
      </w:r>
      <w:r w:rsidR="00E351CC" w:rsidRPr="00D64731">
        <w:rPr>
          <w:iCs/>
        </w:rPr>
        <w:t>специалистов среднего звена</w:t>
      </w:r>
      <w:r w:rsidR="00E351CC" w:rsidRPr="00D64731">
        <w:t xml:space="preserve">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D64731">
        <w:rPr>
          <w:iCs/>
        </w:rPr>
        <w:t>специальности</w:t>
      </w:r>
      <w:r w:rsidR="00E351CC" w:rsidRPr="00D64731">
        <w:t>.</w:t>
      </w:r>
    </w:p>
    <w:p w:rsidR="00C07FB3" w:rsidRPr="00D64731" w:rsidRDefault="00C07FB3" w:rsidP="001E637C">
      <w:pPr>
        <w:pStyle w:val="af4"/>
        <w:spacing w:before="0" w:after="0" w:line="276" w:lineRule="auto"/>
        <w:ind w:firstLine="709"/>
        <w:rPr>
          <w:iCs/>
          <w:shd w:val="clear" w:color="auto" w:fill="FFFFFF"/>
        </w:rPr>
      </w:pPr>
      <w:r w:rsidRPr="00D64731">
        <w:t xml:space="preserve">Выпускник, освоивший образовательную программу, должен быть готов к выполнению видов деятельности, </w:t>
      </w:r>
      <w:r w:rsidR="00632024" w:rsidRPr="00D64731">
        <w:t>предусмотренных образовательной программой</w:t>
      </w:r>
      <w:r w:rsidR="0093259F" w:rsidRPr="00D64731">
        <w:t xml:space="preserve"> (таблица 1), и демонстрировать результаты освоения образовательной программы (таблица 2)</w:t>
      </w:r>
      <w:r w:rsidRPr="00D64731">
        <w:t>.</w:t>
      </w:r>
    </w:p>
    <w:p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tblPr>
      <w:tblGrid>
        <w:gridCol w:w="4932"/>
        <w:gridCol w:w="4492"/>
      </w:tblGrid>
      <w:tr w:rsidR="00C07FB3" w:rsidRPr="00C07FB3" w:rsidTr="0064160A">
        <w:trPr>
          <w:trHeight w:val="441"/>
        </w:trPr>
        <w:tc>
          <w:tcPr>
            <w:tcW w:w="493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rsidR="00C07FB3" w:rsidRPr="00C07FB3" w:rsidRDefault="00C07FB3" w:rsidP="0064160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rsidR="00C07FB3" w:rsidRPr="00C07FB3" w:rsidRDefault="00C07FB3" w:rsidP="0064160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rsidR="00C07FB3" w:rsidRPr="00C07FB3" w:rsidRDefault="00C07FB3" w:rsidP="0064160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rsidTr="0064160A">
        <w:trPr>
          <w:trHeight w:val="221"/>
        </w:trPr>
        <w:tc>
          <w:tcPr>
            <w:tcW w:w="493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rsidTr="0064160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rsidR="00C07FB3" w:rsidRPr="00C07FB3" w:rsidRDefault="00C07FB3" w:rsidP="0064160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rsidTr="0064160A">
        <w:trPr>
          <w:trHeight w:val="221"/>
        </w:trPr>
        <w:tc>
          <w:tcPr>
            <w:tcW w:w="493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ind w:left="49" w:right="51"/>
              <w:rPr>
                <w:rFonts w:ascii="Times New Roman" w:hAnsi="Times New Roman" w:cs="Times New Roman"/>
                <w:i/>
                <w:iCs/>
                <w:color w:val="000000"/>
                <w:sz w:val="24"/>
                <w:szCs w:val="24"/>
              </w:rPr>
            </w:pPr>
            <w:r w:rsidRPr="00C07FB3">
              <w:rPr>
                <w:rFonts w:ascii="Times New Roman" w:hAnsi="Times New Roman" w:cs="Times New Roman"/>
                <w:color w:val="000000"/>
                <w:sz w:val="24"/>
                <w:szCs w:val="24"/>
              </w:rPr>
              <w:t xml:space="preserve">ВД 01. </w:t>
            </w:r>
            <w:r w:rsidR="00814C69" w:rsidRPr="00814C69">
              <w:rPr>
                <w:rFonts w:ascii="Times New Roman" w:hAnsi="Times New Roman" w:cs="Times New Roman"/>
                <w:iCs/>
                <w:color w:val="000000"/>
                <w:sz w:val="24"/>
                <w:szCs w:val="24"/>
              </w:rPr>
              <w:t>Выполнение работ при монтаже, ремонте и испытаниях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4492" w:type="dxa"/>
            <w:tcBorders>
              <w:top w:val="single" w:sz="4" w:space="0" w:color="000000"/>
              <w:left w:val="single" w:sz="4" w:space="0" w:color="000000"/>
              <w:bottom w:val="single" w:sz="4" w:space="0" w:color="000000"/>
              <w:right w:val="single" w:sz="4" w:space="0" w:color="000000"/>
            </w:tcBorders>
          </w:tcPr>
          <w:p w:rsidR="00C07FB3" w:rsidRPr="00C07FB3" w:rsidRDefault="00C07FB3" w:rsidP="0064160A">
            <w:pPr>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 xml:space="preserve">ПМ 01. </w:t>
            </w:r>
            <w:r w:rsidR="00814C69" w:rsidRPr="00814C69">
              <w:rPr>
                <w:rFonts w:ascii="Times New Roman" w:hAnsi="Times New Roman" w:cs="Times New Roman"/>
                <w:iCs/>
                <w:color w:val="000000"/>
                <w:sz w:val="24"/>
                <w:szCs w:val="24"/>
              </w:rPr>
              <w:t>Выполнение работ при монтаже, ремонте и испытаниях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r>
      <w:tr w:rsidR="00814C69" w:rsidRPr="00C07FB3" w:rsidTr="0064160A">
        <w:trPr>
          <w:trHeight w:val="221"/>
        </w:trPr>
        <w:tc>
          <w:tcPr>
            <w:tcW w:w="4932" w:type="dxa"/>
            <w:tcBorders>
              <w:top w:val="single" w:sz="4" w:space="0" w:color="000000"/>
              <w:left w:val="single" w:sz="4" w:space="0" w:color="000000"/>
              <w:bottom w:val="single" w:sz="4" w:space="0" w:color="000000"/>
              <w:right w:val="single" w:sz="4" w:space="0" w:color="000000"/>
            </w:tcBorders>
          </w:tcPr>
          <w:p w:rsidR="00814C69" w:rsidRPr="00C07FB3" w:rsidRDefault="00814C69" w:rsidP="0064160A">
            <w:pPr>
              <w:ind w:left="49" w:right="51"/>
              <w:rPr>
                <w:rFonts w:ascii="Times New Roman" w:hAnsi="Times New Roman" w:cs="Times New Roman"/>
                <w:color w:val="000000"/>
                <w:sz w:val="24"/>
                <w:szCs w:val="24"/>
              </w:rPr>
            </w:pPr>
            <w:r>
              <w:rPr>
                <w:rFonts w:ascii="Times New Roman" w:hAnsi="Times New Roman"/>
                <w:iCs/>
                <w:sz w:val="24"/>
                <w:szCs w:val="24"/>
              </w:rPr>
              <w:t>ВД 02. О</w:t>
            </w:r>
            <w:r w:rsidRPr="00926F03">
              <w:rPr>
                <w:rFonts w:ascii="Times New Roman" w:hAnsi="Times New Roman"/>
                <w:iCs/>
                <w:sz w:val="24"/>
                <w:szCs w:val="24"/>
              </w:rPr>
              <w:t>беспечение эксплуатации и комплексного технического обслуживания систем водоснабжения и водоотведения</w:t>
            </w:r>
          </w:p>
        </w:tc>
        <w:tc>
          <w:tcPr>
            <w:tcW w:w="4492" w:type="dxa"/>
            <w:tcBorders>
              <w:top w:val="single" w:sz="4" w:space="0" w:color="000000"/>
              <w:left w:val="single" w:sz="4" w:space="0" w:color="000000"/>
              <w:bottom w:val="single" w:sz="4" w:space="0" w:color="000000"/>
              <w:right w:val="single" w:sz="4" w:space="0" w:color="000000"/>
            </w:tcBorders>
          </w:tcPr>
          <w:p w:rsidR="00814C69" w:rsidRPr="00C07FB3" w:rsidRDefault="00814C69" w:rsidP="0064160A">
            <w:pPr>
              <w:ind w:left="77" w:right="137"/>
              <w:rPr>
                <w:rFonts w:ascii="Times New Roman" w:hAnsi="Times New Roman" w:cs="Times New Roman"/>
                <w:color w:val="000000"/>
                <w:sz w:val="24"/>
                <w:szCs w:val="24"/>
              </w:rPr>
            </w:pPr>
            <w:r w:rsidRPr="00926F03">
              <w:rPr>
                <w:rFonts w:ascii="Times New Roman" w:hAnsi="Times New Roman"/>
                <w:iCs/>
                <w:sz w:val="24"/>
                <w:szCs w:val="24"/>
              </w:rPr>
              <w:t xml:space="preserve">ПМ </w:t>
            </w:r>
            <w:r>
              <w:rPr>
                <w:rFonts w:ascii="Times New Roman" w:hAnsi="Times New Roman"/>
                <w:iCs/>
                <w:sz w:val="24"/>
                <w:szCs w:val="24"/>
              </w:rPr>
              <w:t>0</w:t>
            </w:r>
            <w:r w:rsidRPr="00926F03">
              <w:rPr>
                <w:rFonts w:ascii="Times New Roman" w:hAnsi="Times New Roman"/>
                <w:iCs/>
                <w:sz w:val="24"/>
                <w:szCs w:val="24"/>
              </w:rPr>
              <w:t>2</w:t>
            </w:r>
            <w:r>
              <w:rPr>
                <w:rFonts w:ascii="Times New Roman" w:hAnsi="Times New Roman"/>
                <w:iCs/>
                <w:sz w:val="24"/>
                <w:szCs w:val="24"/>
              </w:rPr>
              <w:t>.</w:t>
            </w:r>
            <w:r w:rsidRPr="00926F03">
              <w:rPr>
                <w:rFonts w:ascii="Times New Roman" w:hAnsi="Times New Roman"/>
                <w:iCs/>
                <w:sz w:val="24"/>
                <w:szCs w:val="24"/>
              </w:rPr>
              <w:t xml:space="preserve"> Обеспечение эксплуатации и комплексного технического обслуживания систем водоснабжения и водоотведения</w:t>
            </w:r>
          </w:p>
        </w:tc>
      </w:tr>
      <w:tr w:rsidR="00814C69" w:rsidRPr="00C07FB3" w:rsidTr="0064160A">
        <w:trPr>
          <w:trHeight w:val="221"/>
        </w:trPr>
        <w:tc>
          <w:tcPr>
            <w:tcW w:w="4932" w:type="dxa"/>
            <w:tcBorders>
              <w:top w:val="single" w:sz="4" w:space="0" w:color="000000"/>
              <w:left w:val="single" w:sz="4" w:space="0" w:color="000000"/>
              <w:bottom w:val="single" w:sz="4" w:space="0" w:color="000000"/>
              <w:right w:val="single" w:sz="4" w:space="0" w:color="000000"/>
            </w:tcBorders>
          </w:tcPr>
          <w:p w:rsidR="00814C69" w:rsidRPr="00C07FB3" w:rsidRDefault="00814C69" w:rsidP="0064160A">
            <w:pPr>
              <w:snapToGrid w:val="0"/>
              <w:ind w:left="49" w:right="51"/>
              <w:rPr>
                <w:rFonts w:ascii="Times New Roman" w:hAnsi="Times New Roman" w:cs="Times New Roman"/>
                <w:color w:val="000000"/>
                <w:sz w:val="24"/>
                <w:szCs w:val="24"/>
              </w:rPr>
            </w:pPr>
            <w:r>
              <w:rPr>
                <w:rFonts w:ascii="Times New Roman" w:hAnsi="Times New Roman"/>
                <w:iCs/>
                <w:sz w:val="24"/>
                <w:szCs w:val="24"/>
              </w:rPr>
              <w:t>ВД 03. О</w:t>
            </w:r>
            <w:r w:rsidRPr="00926F03">
              <w:rPr>
                <w:rFonts w:ascii="Times New Roman" w:hAnsi="Times New Roman"/>
                <w:iCs/>
                <w:sz w:val="24"/>
                <w:szCs w:val="24"/>
              </w:rPr>
              <w:t xml:space="preserve">беспечение контроля и настройки </w:t>
            </w:r>
            <w:r w:rsidRPr="00926F03">
              <w:rPr>
                <w:rFonts w:ascii="Times New Roman" w:hAnsi="Times New Roman"/>
                <w:iCs/>
                <w:sz w:val="24"/>
                <w:szCs w:val="24"/>
              </w:rPr>
              <w:lastRenderedPageBreak/>
              <w:t>работы систем автоматики водоснабжения и водоотведения</w:t>
            </w:r>
          </w:p>
        </w:tc>
        <w:tc>
          <w:tcPr>
            <w:tcW w:w="4492" w:type="dxa"/>
            <w:tcBorders>
              <w:top w:val="single" w:sz="4" w:space="0" w:color="000000"/>
              <w:left w:val="single" w:sz="4" w:space="0" w:color="000000"/>
              <w:bottom w:val="single" w:sz="4" w:space="0" w:color="000000"/>
              <w:right w:val="single" w:sz="4" w:space="0" w:color="000000"/>
            </w:tcBorders>
          </w:tcPr>
          <w:p w:rsidR="00814C69" w:rsidRPr="00C07FB3" w:rsidRDefault="00814C69" w:rsidP="0064160A">
            <w:pPr>
              <w:snapToGrid w:val="0"/>
              <w:ind w:left="77" w:right="137"/>
              <w:rPr>
                <w:rFonts w:ascii="Times New Roman" w:hAnsi="Times New Roman" w:cs="Times New Roman"/>
                <w:color w:val="000000"/>
                <w:sz w:val="24"/>
                <w:szCs w:val="24"/>
              </w:rPr>
            </w:pPr>
            <w:r w:rsidRPr="00926F03">
              <w:rPr>
                <w:rFonts w:ascii="Times New Roman" w:hAnsi="Times New Roman"/>
                <w:iCs/>
                <w:sz w:val="24"/>
                <w:szCs w:val="24"/>
              </w:rPr>
              <w:lastRenderedPageBreak/>
              <w:t xml:space="preserve">ПМ </w:t>
            </w:r>
            <w:r>
              <w:rPr>
                <w:rFonts w:ascii="Times New Roman" w:hAnsi="Times New Roman"/>
                <w:iCs/>
                <w:sz w:val="24"/>
                <w:szCs w:val="24"/>
              </w:rPr>
              <w:t>0</w:t>
            </w:r>
            <w:r w:rsidRPr="00926F03">
              <w:rPr>
                <w:rFonts w:ascii="Times New Roman" w:hAnsi="Times New Roman"/>
                <w:iCs/>
                <w:sz w:val="24"/>
                <w:szCs w:val="24"/>
              </w:rPr>
              <w:t>3</w:t>
            </w:r>
            <w:r>
              <w:rPr>
                <w:rFonts w:ascii="Times New Roman" w:hAnsi="Times New Roman"/>
                <w:iCs/>
                <w:sz w:val="24"/>
                <w:szCs w:val="24"/>
              </w:rPr>
              <w:t>.</w:t>
            </w:r>
            <w:r w:rsidRPr="00926F03">
              <w:rPr>
                <w:rFonts w:ascii="Times New Roman" w:hAnsi="Times New Roman"/>
                <w:iCs/>
                <w:sz w:val="24"/>
                <w:szCs w:val="24"/>
              </w:rPr>
              <w:t xml:space="preserve"> Обеспечение контроля и </w:t>
            </w:r>
            <w:r w:rsidRPr="00926F03">
              <w:rPr>
                <w:rFonts w:ascii="Times New Roman" w:hAnsi="Times New Roman"/>
                <w:iCs/>
                <w:sz w:val="24"/>
                <w:szCs w:val="24"/>
              </w:rPr>
              <w:lastRenderedPageBreak/>
              <w:t>настройки работы систем автоматики водоснабжения и водоотведения</w:t>
            </w:r>
          </w:p>
        </w:tc>
      </w:tr>
      <w:tr w:rsidR="00C07FB3" w:rsidRPr="00C07FB3" w:rsidTr="0064160A">
        <w:trPr>
          <w:trHeight w:val="221"/>
        </w:trPr>
        <w:tc>
          <w:tcPr>
            <w:tcW w:w="4932" w:type="dxa"/>
            <w:tcBorders>
              <w:top w:val="single" w:sz="4" w:space="0" w:color="000000"/>
              <w:left w:val="single" w:sz="4" w:space="0" w:color="000000"/>
              <w:bottom w:val="single" w:sz="4" w:space="0" w:color="000000"/>
              <w:right w:val="single" w:sz="4" w:space="0" w:color="000000"/>
            </w:tcBorders>
          </w:tcPr>
          <w:p w:rsidR="00C07FB3" w:rsidRPr="00C07FB3" w:rsidRDefault="00814C69" w:rsidP="0064160A">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ВД 04. </w:t>
            </w:r>
            <w:r w:rsidRPr="00814C69">
              <w:rPr>
                <w:rFonts w:ascii="Times New Roman" w:hAnsi="Times New Roman" w:cs="Times New Roman"/>
                <w:color w:val="000000"/>
                <w:sz w:val="24"/>
                <w:szCs w:val="24"/>
              </w:rPr>
              <w:t>Освоение профессии рабочего 14621 «Монтажник санитарно-технических систем и оборудования»</w:t>
            </w:r>
          </w:p>
        </w:tc>
        <w:tc>
          <w:tcPr>
            <w:tcW w:w="4492" w:type="dxa"/>
            <w:tcBorders>
              <w:top w:val="single" w:sz="4" w:space="0" w:color="000000"/>
              <w:left w:val="single" w:sz="4" w:space="0" w:color="000000"/>
              <w:bottom w:val="single" w:sz="4" w:space="0" w:color="000000"/>
              <w:right w:val="single" w:sz="4" w:space="0" w:color="000000"/>
            </w:tcBorders>
          </w:tcPr>
          <w:p w:rsidR="00C07FB3" w:rsidRPr="00C07FB3" w:rsidRDefault="00814C69" w:rsidP="0064160A">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 xml:space="preserve">ПМ 04. </w:t>
            </w:r>
            <w:r w:rsidRPr="00814C69">
              <w:rPr>
                <w:rFonts w:ascii="Times New Roman" w:hAnsi="Times New Roman" w:cs="Times New Roman"/>
                <w:color w:val="000000"/>
                <w:sz w:val="24"/>
                <w:szCs w:val="24"/>
              </w:rPr>
              <w:t>Освоение профессии рабочего 14621 «Монтажник санитарно-технических систем и оборудования»</w:t>
            </w:r>
          </w:p>
        </w:tc>
      </w:tr>
      <w:tr w:rsidR="006E2DA7" w:rsidRPr="00C07FB3" w:rsidTr="0064160A">
        <w:trPr>
          <w:trHeight w:val="221"/>
        </w:trPr>
        <w:tc>
          <w:tcPr>
            <w:tcW w:w="9424" w:type="dxa"/>
            <w:gridSpan w:val="2"/>
            <w:tcBorders>
              <w:top w:val="single" w:sz="4" w:space="0" w:color="auto"/>
              <w:left w:val="single" w:sz="4" w:space="0" w:color="auto"/>
              <w:bottom w:val="single" w:sz="4" w:space="0" w:color="auto"/>
              <w:right w:val="single" w:sz="4" w:space="0" w:color="auto"/>
            </w:tcBorders>
          </w:tcPr>
          <w:p w:rsidR="006E2DA7" w:rsidRPr="00C07FB3" w:rsidRDefault="006E2DA7" w:rsidP="006E2DA7">
            <w:pPr>
              <w:snapToGrid w:val="0"/>
              <w:ind w:left="77" w:right="137"/>
              <w:jc w:val="center"/>
              <w:rPr>
                <w:rFonts w:ascii="Times New Roman" w:hAnsi="Times New Roman" w:cs="Times New Roman"/>
                <w:color w:val="000000"/>
                <w:sz w:val="24"/>
                <w:szCs w:val="24"/>
              </w:rPr>
            </w:pPr>
            <w:r>
              <w:rPr>
                <w:rFonts w:ascii="Times New Roman" w:hAnsi="Times New Roman" w:cs="Times New Roman"/>
                <w:b/>
                <w:color w:val="000000"/>
                <w:sz w:val="24"/>
                <w:szCs w:val="24"/>
              </w:rPr>
              <w:t>По запросу работодателя (при наличии)</w:t>
            </w:r>
          </w:p>
        </w:tc>
      </w:tr>
      <w:tr w:rsidR="006E2DA7" w:rsidRPr="00C07FB3" w:rsidTr="00CB36E4">
        <w:trPr>
          <w:trHeight w:val="221"/>
        </w:trPr>
        <w:tc>
          <w:tcPr>
            <w:tcW w:w="4932" w:type="dxa"/>
            <w:tcBorders>
              <w:top w:val="single" w:sz="4" w:space="0" w:color="auto"/>
              <w:left w:val="single" w:sz="4" w:space="0" w:color="auto"/>
              <w:bottom w:val="single" w:sz="4" w:space="0" w:color="auto"/>
              <w:right w:val="single" w:sz="4" w:space="0" w:color="auto"/>
            </w:tcBorders>
          </w:tcPr>
          <w:p w:rsidR="006E2DA7" w:rsidRPr="00C07FB3" w:rsidRDefault="006E2DA7" w:rsidP="006E2DA7">
            <w:pPr>
              <w:snapToGrid w:val="0"/>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ВД 0</w:t>
            </w:r>
            <w:r w:rsidR="00814C69">
              <w:rPr>
                <w:rFonts w:ascii="Times New Roman" w:hAnsi="Times New Roman" w:cs="Times New Roman"/>
                <w:color w:val="000000"/>
                <w:sz w:val="24"/>
                <w:szCs w:val="24"/>
              </w:rPr>
              <w:t>5.</w:t>
            </w:r>
            <w:r w:rsidR="00814C69" w:rsidRPr="00814C69">
              <w:rPr>
                <w:rFonts w:ascii="Times New Roman" w:hAnsi="Times New Roman" w:cs="Times New Roman"/>
                <w:iCs/>
                <w:color w:val="000000"/>
                <w:sz w:val="24"/>
                <w:szCs w:val="24"/>
              </w:rPr>
              <w:t xml:space="preserve"> Проектирование элементов систем водоснабжения и водоотведения (с использованием технологий информационного моделирования BIM)</w:t>
            </w:r>
          </w:p>
        </w:tc>
        <w:tc>
          <w:tcPr>
            <w:tcW w:w="4492" w:type="dxa"/>
            <w:tcBorders>
              <w:top w:val="single" w:sz="4" w:space="0" w:color="auto"/>
              <w:left w:val="single" w:sz="4" w:space="0" w:color="auto"/>
              <w:bottom w:val="single" w:sz="4" w:space="0" w:color="auto"/>
              <w:right w:val="single" w:sz="4" w:space="0" w:color="auto"/>
            </w:tcBorders>
          </w:tcPr>
          <w:p w:rsidR="006E2DA7" w:rsidRPr="00814C69" w:rsidRDefault="00814C69" w:rsidP="006E2DA7">
            <w:pPr>
              <w:snapToGrid w:val="0"/>
              <w:ind w:left="77" w:right="137"/>
              <w:rPr>
                <w:rFonts w:ascii="Times New Roman" w:hAnsi="Times New Roman" w:cs="Times New Roman"/>
                <w:color w:val="000000"/>
                <w:sz w:val="24"/>
                <w:szCs w:val="24"/>
              </w:rPr>
            </w:pPr>
            <w:r w:rsidRPr="00814C69">
              <w:rPr>
                <w:rFonts w:ascii="Times New Roman" w:hAnsi="Times New Roman" w:cs="Times New Roman"/>
                <w:iCs/>
                <w:color w:val="000000"/>
                <w:sz w:val="24"/>
                <w:szCs w:val="24"/>
              </w:rPr>
              <w:t>ПМ.05</w:t>
            </w:r>
            <w:r w:rsidR="00194EB6">
              <w:rPr>
                <w:rFonts w:ascii="Times New Roman" w:hAnsi="Times New Roman" w:cs="Times New Roman"/>
                <w:iCs/>
                <w:color w:val="000000"/>
                <w:sz w:val="24"/>
                <w:szCs w:val="24"/>
              </w:rPr>
              <w:t>ц</w:t>
            </w:r>
            <w:r w:rsidRPr="00814C69">
              <w:rPr>
                <w:rFonts w:ascii="Times New Roman" w:hAnsi="Times New Roman" w:cs="Times New Roman"/>
                <w:iCs/>
                <w:color w:val="000000"/>
                <w:sz w:val="24"/>
                <w:szCs w:val="24"/>
              </w:rPr>
              <w:t xml:space="preserve"> Проектирование элементов систем водоснабжения и водоотведения (с использованием технологий информационного моделирования BIM)</w:t>
            </w:r>
          </w:p>
        </w:tc>
      </w:tr>
      <w:tr w:rsidR="00814C69" w:rsidRPr="00C07FB3" w:rsidTr="00CB36E4">
        <w:trPr>
          <w:trHeight w:val="221"/>
        </w:trPr>
        <w:tc>
          <w:tcPr>
            <w:tcW w:w="4932" w:type="dxa"/>
            <w:tcBorders>
              <w:top w:val="single" w:sz="4" w:space="0" w:color="auto"/>
              <w:left w:val="single" w:sz="4" w:space="0" w:color="auto"/>
              <w:bottom w:val="single" w:sz="4" w:space="0" w:color="auto"/>
              <w:right w:val="single" w:sz="4" w:space="0" w:color="auto"/>
            </w:tcBorders>
          </w:tcPr>
          <w:p w:rsidR="00814C69" w:rsidRPr="00C07FB3" w:rsidRDefault="00814C69" w:rsidP="006E2DA7">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ВД</w:t>
            </w:r>
            <w:r w:rsidRPr="00814C69">
              <w:rPr>
                <w:rFonts w:ascii="Times New Roman" w:hAnsi="Times New Roman" w:cs="Times New Roman"/>
                <w:color w:val="000000"/>
                <w:sz w:val="24"/>
                <w:szCs w:val="24"/>
              </w:rPr>
              <w:t>.06 Выполнение работ по очистке природных и сточных вод и контролю качественных показателей</w:t>
            </w:r>
          </w:p>
        </w:tc>
        <w:tc>
          <w:tcPr>
            <w:tcW w:w="4492" w:type="dxa"/>
            <w:tcBorders>
              <w:top w:val="single" w:sz="4" w:space="0" w:color="auto"/>
              <w:left w:val="single" w:sz="4" w:space="0" w:color="auto"/>
              <w:bottom w:val="single" w:sz="4" w:space="0" w:color="auto"/>
              <w:right w:val="single" w:sz="4" w:space="0" w:color="auto"/>
            </w:tcBorders>
          </w:tcPr>
          <w:p w:rsidR="00814C69" w:rsidRPr="00C07FB3" w:rsidRDefault="00814C69" w:rsidP="006E2DA7">
            <w:pPr>
              <w:snapToGrid w:val="0"/>
              <w:ind w:left="77" w:right="137"/>
              <w:rPr>
                <w:rFonts w:ascii="Times New Roman" w:hAnsi="Times New Roman" w:cs="Times New Roman"/>
                <w:color w:val="000000"/>
                <w:sz w:val="24"/>
                <w:szCs w:val="24"/>
              </w:rPr>
            </w:pPr>
            <w:r w:rsidRPr="00814C69">
              <w:rPr>
                <w:rFonts w:ascii="Times New Roman" w:hAnsi="Times New Roman" w:cs="Times New Roman"/>
                <w:color w:val="000000"/>
                <w:sz w:val="24"/>
                <w:szCs w:val="24"/>
              </w:rPr>
              <w:t>ПМ.06</w:t>
            </w:r>
            <w:r w:rsidR="00194EB6">
              <w:rPr>
                <w:rFonts w:ascii="Times New Roman" w:hAnsi="Times New Roman" w:cs="Times New Roman"/>
                <w:color w:val="000000"/>
                <w:sz w:val="24"/>
                <w:szCs w:val="24"/>
              </w:rPr>
              <w:t>*</w:t>
            </w:r>
            <w:r w:rsidRPr="00814C69">
              <w:rPr>
                <w:rFonts w:ascii="Times New Roman" w:hAnsi="Times New Roman" w:cs="Times New Roman"/>
                <w:color w:val="000000"/>
                <w:sz w:val="24"/>
                <w:szCs w:val="24"/>
              </w:rPr>
              <w:t xml:space="preserve"> Выполнение работ по очистке природных и сточных вод и контролю качественных показателей</w:t>
            </w:r>
          </w:p>
        </w:tc>
      </w:tr>
    </w:tbl>
    <w:p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rsidR="001E637C" w:rsidRDefault="001E637C" w:rsidP="0035019E">
      <w:pPr>
        <w:jc w:val="right"/>
        <w:rPr>
          <w:rFonts w:ascii="Times New Roman" w:hAnsi="Times New Roman" w:cs="Times New Roman"/>
          <w:b/>
          <w:bCs/>
          <w:sz w:val="24"/>
          <w:szCs w:val="24"/>
          <w:shd w:val="clear" w:color="auto" w:fill="FFFFFF"/>
        </w:rPr>
      </w:pPr>
    </w:p>
    <w:p w:rsidR="008B43DB" w:rsidRDefault="008B43DB" w:rsidP="0035019E">
      <w:pPr>
        <w:jc w:val="right"/>
        <w:rPr>
          <w:rFonts w:ascii="Times New Roman" w:hAnsi="Times New Roman" w:cs="Times New Roman"/>
          <w:b/>
          <w:bCs/>
          <w:sz w:val="24"/>
          <w:szCs w:val="24"/>
          <w:shd w:val="clear" w:color="auto" w:fill="FFFFFF"/>
        </w:rPr>
      </w:pPr>
    </w:p>
    <w:p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p>
    <w:p w:rsidR="001E637C" w:rsidRDefault="00D13E2F" w:rsidP="00D64731">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Layout w:type="fixed"/>
        <w:tblCellMar>
          <w:left w:w="5" w:type="dxa"/>
          <w:right w:w="5" w:type="dxa"/>
        </w:tblCellMar>
        <w:tblLook w:val="0000"/>
      </w:tblPr>
      <w:tblGrid>
        <w:gridCol w:w="3394"/>
        <w:gridCol w:w="6255"/>
      </w:tblGrid>
      <w:tr w:rsidR="00D13E2F" w:rsidRPr="00692697" w:rsidTr="009B0F44">
        <w:trPr>
          <w:trHeight w:val="472"/>
        </w:trPr>
        <w:tc>
          <w:tcPr>
            <w:tcW w:w="3394" w:type="dxa"/>
            <w:tcBorders>
              <w:top w:val="single" w:sz="4" w:space="0" w:color="000000"/>
              <w:left w:val="single" w:sz="4" w:space="0" w:color="000000"/>
              <w:bottom w:val="single" w:sz="4" w:space="0" w:color="000000"/>
              <w:right w:val="single" w:sz="4" w:space="0" w:color="000000"/>
            </w:tcBorders>
          </w:tcPr>
          <w:p w:rsidR="00D13E2F" w:rsidRPr="00692697" w:rsidRDefault="00D13E2F" w:rsidP="0064160A">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55" w:type="dxa"/>
            <w:tcBorders>
              <w:top w:val="single" w:sz="4" w:space="0" w:color="000000"/>
              <w:left w:val="single" w:sz="4" w:space="0" w:color="000000"/>
              <w:bottom w:val="single" w:sz="4" w:space="0" w:color="000000"/>
              <w:right w:val="single" w:sz="4" w:space="0" w:color="000000"/>
            </w:tcBorders>
          </w:tcPr>
          <w:p w:rsidR="00D13E2F" w:rsidRPr="00692697" w:rsidRDefault="00D13E2F" w:rsidP="0064160A">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9B0F44" w:rsidRPr="00692697" w:rsidTr="009B0F44">
        <w:trPr>
          <w:trHeight w:val="259"/>
        </w:trPr>
        <w:tc>
          <w:tcPr>
            <w:tcW w:w="3394" w:type="dxa"/>
            <w:vMerge w:val="restart"/>
            <w:tcBorders>
              <w:top w:val="single" w:sz="4" w:space="0" w:color="000000"/>
              <w:left w:val="single" w:sz="4" w:space="0" w:color="000000"/>
              <w:right w:val="single" w:sz="4" w:space="0" w:color="000000"/>
            </w:tcBorders>
          </w:tcPr>
          <w:p w:rsidR="009B0F44" w:rsidRPr="00444071" w:rsidRDefault="009B0F44" w:rsidP="0064160A">
            <w:pPr>
              <w:widowControl w:val="0"/>
              <w:rPr>
                <w:rFonts w:ascii="Times New Roman" w:hAnsi="Times New Roman"/>
                <w:color w:val="0070C0"/>
                <w:sz w:val="24"/>
                <w:szCs w:val="24"/>
              </w:rPr>
            </w:pPr>
            <w:r w:rsidRPr="009B0F44">
              <w:rPr>
                <w:rFonts w:ascii="Times New Roman" w:hAnsi="Times New Roman"/>
                <w:sz w:val="24"/>
                <w:szCs w:val="24"/>
              </w:rPr>
              <w:t>Выполнение работ при монтаже, ремонте и испытаниях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6255" w:type="dxa"/>
            <w:tcBorders>
              <w:top w:val="single" w:sz="4" w:space="0" w:color="000000"/>
              <w:left w:val="single" w:sz="4" w:space="0" w:color="000000"/>
              <w:bottom w:val="single" w:sz="4" w:space="0" w:color="000000"/>
              <w:right w:val="single" w:sz="4" w:space="0" w:color="000000"/>
            </w:tcBorders>
          </w:tcPr>
          <w:p w:rsidR="009B0F44" w:rsidRPr="009B0F44" w:rsidRDefault="009B0F44" w:rsidP="0064160A">
            <w:pPr>
              <w:widowControl w:val="0"/>
              <w:rPr>
                <w:rFonts w:ascii="Times New Roman" w:hAnsi="Times New Roman"/>
                <w:iCs/>
                <w:color w:val="0070C0"/>
                <w:sz w:val="24"/>
                <w:szCs w:val="24"/>
              </w:rPr>
            </w:pPr>
            <w:r>
              <w:rPr>
                <w:rFonts w:ascii="Times New Roman" w:eastAsia="Times New Roman" w:hAnsi="Times New Roman"/>
                <w:bCs/>
                <w:sz w:val="24"/>
                <w:szCs w:val="24"/>
                <w:lang w:eastAsia="ru-RU"/>
              </w:rPr>
              <w:t xml:space="preserve">ПК 1.1. </w:t>
            </w:r>
            <w:r w:rsidRPr="009B0F44">
              <w:rPr>
                <w:rFonts w:ascii="Times New Roman" w:eastAsia="Times New Roman" w:hAnsi="Times New Roman"/>
                <w:bCs/>
                <w:sz w:val="24"/>
                <w:szCs w:val="24"/>
                <w:lang w:eastAsia="ru-RU"/>
              </w:rPr>
              <w:t>Выполнять сложные работы по монтажу и ремонту систем отопления, водоснабжения, канализации и водостоков</w:t>
            </w:r>
          </w:p>
        </w:tc>
      </w:tr>
      <w:tr w:rsidR="009B0F44" w:rsidRPr="00692697" w:rsidTr="009B0F44">
        <w:trPr>
          <w:trHeight w:val="250"/>
        </w:trPr>
        <w:tc>
          <w:tcPr>
            <w:tcW w:w="3394" w:type="dxa"/>
            <w:vMerge/>
            <w:tcBorders>
              <w:left w:val="single" w:sz="4" w:space="0" w:color="000000"/>
              <w:right w:val="single" w:sz="4" w:space="0" w:color="000000"/>
            </w:tcBorders>
          </w:tcPr>
          <w:p w:rsidR="009B0F44" w:rsidRPr="00444071" w:rsidRDefault="009B0F44"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9B0F44" w:rsidRPr="009B0F44" w:rsidRDefault="009B0F44" w:rsidP="0064160A">
            <w:pPr>
              <w:widowControl w:val="0"/>
              <w:ind w:left="1" w:hanging="3"/>
              <w:rPr>
                <w:rFonts w:ascii="Times New Roman" w:hAnsi="Times New Roman"/>
                <w:color w:val="0070C0"/>
                <w:sz w:val="24"/>
                <w:szCs w:val="24"/>
              </w:rPr>
            </w:pPr>
            <w:r>
              <w:rPr>
                <w:rFonts w:ascii="Times New Roman" w:eastAsia="Times New Roman" w:hAnsi="Times New Roman"/>
                <w:bCs/>
                <w:sz w:val="24"/>
                <w:szCs w:val="24"/>
                <w:lang w:eastAsia="ru-RU"/>
              </w:rPr>
              <w:t>ПК 1.2</w:t>
            </w:r>
            <w:r w:rsidRPr="009B0F44">
              <w:rPr>
                <w:rFonts w:ascii="Times New Roman" w:eastAsia="Times New Roman" w:hAnsi="Times New Roman"/>
                <w:bCs/>
                <w:sz w:val="24"/>
                <w:szCs w:val="24"/>
                <w:lang w:eastAsia="ru-RU"/>
              </w:rPr>
              <w:t>. Проводить испытания систем отопления, водоснабжения, канализации и водостоков</w:t>
            </w:r>
          </w:p>
        </w:tc>
      </w:tr>
      <w:tr w:rsidR="009B0F44" w:rsidRPr="00692697" w:rsidTr="0064160A">
        <w:trPr>
          <w:trHeight w:val="347"/>
        </w:trPr>
        <w:tc>
          <w:tcPr>
            <w:tcW w:w="3394" w:type="dxa"/>
            <w:vMerge/>
            <w:tcBorders>
              <w:left w:val="single" w:sz="4" w:space="0" w:color="000000"/>
              <w:right w:val="single" w:sz="4" w:space="0" w:color="000000"/>
            </w:tcBorders>
          </w:tcPr>
          <w:p w:rsidR="009B0F44" w:rsidRPr="00444071" w:rsidRDefault="009B0F44"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9B0F44" w:rsidRPr="009B0F44" w:rsidRDefault="009B0F44" w:rsidP="0064160A">
            <w:pPr>
              <w:widowControl w:val="0"/>
              <w:rPr>
                <w:rFonts w:ascii="Times New Roman" w:hAnsi="Times New Roman"/>
                <w:color w:val="0070C0"/>
                <w:sz w:val="24"/>
                <w:szCs w:val="24"/>
              </w:rPr>
            </w:pPr>
            <w:r>
              <w:rPr>
                <w:rFonts w:ascii="Times New Roman" w:eastAsia="Times New Roman" w:hAnsi="Times New Roman"/>
                <w:bCs/>
                <w:sz w:val="24"/>
                <w:szCs w:val="24"/>
                <w:lang w:eastAsia="ru-RU"/>
              </w:rPr>
              <w:t>ПК 1.3</w:t>
            </w:r>
            <w:r w:rsidRPr="009B0F44">
              <w:rPr>
                <w:rFonts w:ascii="Times New Roman" w:eastAsia="Times New Roman" w:hAnsi="Times New Roman"/>
                <w:bCs/>
                <w:sz w:val="24"/>
                <w:szCs w:val="24"/>
                <w:lang w:eastAsia="ru-RU"/>
              </w:rPr>
              <w:t>. Обрабатывать результаты испытаний систем отопления, водоснабжения, канализации и водостоков</w:t>
            </w:r>
          </w:p>
        </w:tc>
      </w:tr>
      <w:tr w:rsidR="009B0F44" w:rsidRPr="00692697" w:rsidTr="009B0F44">
        <w:trPr>
          <w:trHeight w:val="347"/>
        </w:trPr>
        <w:tc>
          <w:tcPr>
            <w:tcW w:w="3394" w:type="dxa"/>
            <w:vMerge/>
            <w:tcBorders>
              <w:left w:val="single" w:sz="4" w:space="0" w:color="000000"/>
              <w:bottom w:val="single" w:sz="4" w:space="0" w:color="000000"/>
              <w:right w:val="single" w:sz="4" w:space="0" w:color="000000"/>
            </w:tcBorders>
          </w:tcPr>
          <w:p w:rsidR="009B0F44" w:rsidRPr="00444071" w:rsidRDefault="009B0F44"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9B0F44" w:rsidRPr="009B0F44" w:rsidRDefault="009B0F44" w:rsidP="0064160A">
            <w:pPr>
              <w:widowControl w:val="0"/>
              <w:rPr>
                <w:rFonts w:ascii="Times New Roman" w:hAnsi="Times New Roman"/>
                <w:iCs/>
                <w:color w:val="0070C0"/>
                <w:sz w:val="24"/>
                <w:szCs w:val="24"/>
              </w:rPr>
            </w:pPr>
            <w:r>
              <w:rPr>
                <w:rFonts w:ascii="Times New Roman" w:eastAsia="Times New Roman" w:hAnsi="Times New Roman"/>
                <w:bCs/>
                <w:sz w:val="24"/>
                <w:szCs w:val="24"/>
                <w:lang w:eastAsia="ru-RU"/>
              </w:rPr>
              <w:t>ПК 1.4</w:t>
            </w:r>
            <w:r w:rsidRPr="009B0F44">
              <w:rPr>
                <w:rFonts w:ascii="Times New Roman" w:eastAsia="Times New Roman" w:hAnsi="Times New Roman"/>
                <w:bCs/>
                <w:sz w:val="24"/>
                <w:szCs w:val="24"/>
                <w:lang w:eastAsia="ru-RU"/>
              </w:rPr>
              <w:t>. Устранять неисправности систем отопления, водоснабжения, канализации и водостоков</w:t>
            </w:r>
          </w:p>
        </w:tc>
      </w:tr>
      <w:tr w:rsidR="00E87DDA" w:rsidRPr="00692697" w:rsidTr="009B0F44">
        <w:trPr>
          <w:trHeight w:val="86"/>
        </w:trPr>
        <w:tc>
          <w:tcPr>
            <w:tcW w:w="3394" w:type="dxa"/>
            <w:vMerge w:val="restart"/>
            <w:tcBorders>
              <w:top w:val="single" w:sz="4" w:space="0" w:color="000000"/>
              <w:left w:val="single" w:sz="4" w:space="0" w:color="000000"/>
              <w:bottom w:val="single" w:sz="4" w:space="0" w:color="auto"/>
              <w:right w:val="single" w:sz="4" w:space="0" w:color="000000"/>
            </w:tcBorders>
          </w:tcPr>
          <w:p w:rsidR="00E87DDA" w:rsidRPr="00444071" w:rsidRDefault="00E87DDA" w:rsidP="0064160A">
            <w:pPr>
              <w:widowControl w:val="0"/>
              <w:rPr>
                <w:rFonts w:ascii="Times New Roman" w:hAnsi="Times New Roman"/>
                <w:color w:val="0070C0"/>
                <w:sz w:val="24"/>
                <w:szCs w:val="24"/>
              </w:rPr>
            </w:pPr>
            <w:r w:rsidRPr="00E87DDA">
              <w:rPr>
                <w:rFonts w:ascii="Times New Roman" w:hAnsi="Times New Roman"/>
                <w:sz w:val="24"/>
                <w:szCs w:val="24"/>
              </w:rPr>
              <w:t>Обеспечение эксплуатации и комплексного технического обслуживания систем водоснабжения и водоотведения</w:t>
            </w:r>
          </w:p>
        </w:tc>
        <w:tc>
          <w:tcPr>
            <w:tcW w:w="6255" w:type="dxa"/>
            <w:tcBorders>
              <w:top w:val="single" w:sz="4" w:space="0" w:color="000000"/>
              <w:left w:val="single" w:sz="4" w:space="0" w:color="000000"/>
              <w:right w:val="single" w:sz="4" w:space="0" w:color="000000"/>
            </w:tcBorders>
          </w:tcPr>
          <w:p w:rsidR="00E87DDA" w:rsidRPr="00444071" w:rsidRDefault="00E87DDA" w:rsidP="0064160A">
            <w:pPr>
              <w:widowControl w:val="0"/>
              <w:rPr>
                <w:rFonts w:ascii="Times New Roman" w:eastAsia="Calibri" w:hAnsi="Times New Roman"/>
                <w:color w:val="0070C0"/>
                <w:spacing w:val="2"/>
                <w:sz w:val="24"/>
                <w:szCs w:val="24"/>
                <w:highlight w:val="yellow"/>
                <w:shd w:val="clear" w:color="auto" w:fill="FFFFFF"/>
              </w:rPr>
            </w:pPr>
            <w:r>
              <w:rPr>
                <w:rFonts w:ascii="Times New Roman" w:eastAsia="Times New Roman" w:hAnsi="Times New Roman"/>
                <w:sz w:val="24"/>
                <w:szCs w:val="24"/>
                <w:lang w:eastAsia="ru-RU"/>
              </w:rPr>
              <w:t xml:space="preserve">ПК 2.1. </w:t>
            </w:r>
            <w:r w:rsidRPr="00663E34">
              <w:rPr>
                <w:rFonts w:ascii="Times New Roman" w:eastAsia="Times New Roman" w:hAnsi="Times New Roman"/>
                <w:sz w:val="24"/>
                <w:szCs w:val="24"/>
                <w:lang w:eastAsia="ru-RU"/>
              </w:rPr>
              <w:t>Проверять техническое состояние систем водоснабжения и водоотведения</w:t>
            </w:r>
          </w:p>
        </w:tc>
      </w:tr>
      <w:tr w:rsidR="00E87DDA" w:rsidRPr="00692697" w:rsidTr="009B0F44">
        <w:trPr>
          <w:trHeight w:val="236"/>
        </w:trPr>
        <w:tc>
          <w:tcPr>
            <w:tcW w:w="3394" w:type="dxa"/>
            <w:vMerge/>
            <w:tcBorders>
              <w:left w:val="single" w:sz="4" w:space="0" w:color="000000"/>
              <w:bottom w:val="single" w:sz="4" w:space="0" w:color="auto"/>
              <w:right w:val="single" w:sz="4" w:space="0" w:color="000000"/>
            </w:tcBorders>
          </w:tcPr>
          <w:p w:rsidR="00E87DDA" w:rsidRPr="00444071" w:rsidRDefault="00E87DDA"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E87DDA" w:rsidRPr="00444071" w:rsidRDefault="00E87DDA" w:rsidP="0064160A">
            <w:pPr>
              <w:widowControl w:val="0"/>
              <w:rPr>
                <w:rFonts w:ascii="Times New Roman" w:eastAsia="Calibri" w:hAnsi="Times New Roman"/>
                <w:color w:val="0070C0"/>
                <w:spacing w:val="2"/>
                <w:sz w:val="24"/>
                <w:szCs w:val="24"/>
                <w:shd w:val="clear" w:color="auto" w:fill="FFFFFF"/>
              </w:rPr>
            </w:pPr>
            <w:r>
              <w:rPr>
                <w:rFonts w:ascii="Times New Roman" w:eastAsia="Times New Roman" w:hAnsi="Times New Roman"/>
                <w:sz w:val="24"/>
                <w:szCs w:val="24"/>
                <w:lang w:eastAsia="ru-RU"/>
              </w:rPr>
              <w:t xml:space="preserve">ПК 2.2. </w:t>
            </w:r>
            <w:r w:rsidRPr="00663E34">
              <w:rPr>
                <w:rFonts w:ascii="Times New Roman" w:eastAsia="Times New Roman" w:hAnsi="Times New Roman"/>
                <w:sz w:val="24"/>
                <w:szCs w:val="24"/>
                <w:lang w:eastAsia="ru-RU"/>
              </w:rPr>
              <w:t>Выполнять техническое обслуживание электрооборудования систем водоснабжения и водоотведения.</w:t>
            </w:r>
          </w:p>
        </w:tc>
      </w:tr>
      <w:tr w:rsidR="00E87DDA" w:rsidRPr="00692697" w:rsidTr="009B0F44">
        <w:trPr>
          <w:trHeight w:val="118"/>
        </w:trPr>
        <w:tc>
          <w:tcPr>
            <w:tcW w:w="3394" w:type="dxa"/>
            <w:vMerge/>
            <w:tcBorders>
              <w:left w:val="single" w:sz="4" w:space="0" w:color="000000"/>
              <w:right w:val="single" w:sz="4" w:space="0" w:color="000000"/>
            </w:tcBorders>
          </w:tcPr>
          <w:p w:rsidR="00E87DDA" w:rsidRPr="00444071" w:rsidRDefault="00E87DDA"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E87DDA" w:rsidRPr="00444071" w:rsidRDefault="00E87DDA" w:rsidP="0064160A">
            <w:pPr>
              <w:widowControl w:val="0"/>
              <w:ind w:left="1" w:hanging="3"/>
              <w:rPr>
                <w:rFonts w:ascii="Times New Roman" w:eastAsia="Calibri" w:hAnsi="Times New Roman"/>
                <w:color w:val="0070C0"/>
                <w:spacing w:val="2"/>
                <w:sz w:val="24"/>
                <w:szCs w:val="24"/>
                <w:shd w:val="clear" w:color="auto" w:fill="FFFFFF"/>
              </w:rPr>
            </w:pPr>
            <w:r>
              <w:rPr>
                <w:rFonts w:ascii="Times New Roman" w:eastAsia="Times New Roman" w:hAnsi="Times New Roman"/>
                <w:sz w:val="24"/>
                <w:szCs w:val="24"/>
                <w:lang w:eastAsia="ru-RU"/>
              </w:rPr>
              <w:t xml:space="preserve">ПК 2.3. </w:t>
            </w:r>
            <w:r w:rsidRPr="00663E34">
              <w:rPr>
                <w:rFonts w:ascii="Times New Roman" w:eastAsia="Times New Roman" w:hAnsi="Times New Roman"/>
                <w:sz w:val="24"/>
                <w:szCs w:val="24"/>
                <w:lang w:eastAsia="ru-RU"/>
              </w:rPr>
              <w:t>Выполнять техническое обслуживание механического, пневматического, гидравлического оборудования систем водоснабжения и водоотведения.</w:t>
            </w:r>
          </w:p>
        </w:tc>
      </w:tr>
      <w:tr w:rsidR="00E87DDA" w:rsidRPr="00692697" w:rsidTr="0064160A">
        <w:trPr>
          <w:trHeight w:val="118"/>
        </w:trPr>
        <w:tc>
          <w:tcPr>
            <w:tcW w:w="3394" w:type="dxa"/>
            <w:vMerge w:val="restart"/>
            <w:tcBorders>
              <w:top w:val="single" w:sz="4" w:space="0" w:color="auto"/>
              <w:left w:val="single" w:sz="4" w:space="0" w:color="000000"/>
              <w:right w:val="single" w:sz="4" w:space="0" w:color="000000"/>
            </w:tcBorders>
          </w:tcPr>
          <w:p w:rsidR="00E87DDA" w:rsidRPr="00444071" w:rsidRDefault="00E87DDA" w:rsidP="0064160A">
            <w:pPr>
              <w:widowControl w:val="0"/>
              <w:rPr>
                <w:rFonts w:ascii="Times New Roman" w:hAnsi="Times New Roman"/>
                <w:color w:val="0070C0"/>
                <w:sz w:val="24"/>
                <w:szCs w:val="24"/>
              </w:rPr>
            </w:pPr>
            <w:r w:rsidRPr="00E87DDA">
              <w:rPr>
                <w:rFonts w:ascii="Times New Roman" w:hAnsi="Times New Roman"/>
                <w:sz w:val="24"/>
                <w:szCs w:val="24"/>
              </w:rPr>
              <w:t>Обеспечение контроля и настройки работы систем автоматики водоснабжения и водоотведения</w:t>
            </w:r>
          </w:p>
        </w:tc>
        <w:tc>
          <w:tcPr>
            <w:tcW w:w="6255" w:type="dxa"/>
            <w:tcBorders>
              <w:top w:val="single" w:sz="4" w:space="0" w:color="000000"/>
              <w:left w:val="single" w:sz="4" w:space="0" w:color="000000"/>
              <w:bottom w:val="single" w:sz="4" w:space="0" w:color="000000"/>
              <w:right w:val="single" w:sz="4" w:space="0" w:color="000000"/>
            </w:tcBorders>
          </w:tcPr>
          <w:p w:rsidR="00E87DDA" w:rsidRPr="00444071" w:rsidRDefault="00E87DDA" w:rsidP="0064160A">
            <w:pPr>
              <w:widowControl w:val="0"/>
              <w:ind w:left="1" w:hanging="3"/>
              <w:rPr>
                <w:rFonts w:ascii="Times New Roman" w:hAnsi="Times New Roman"/>
                <w:iCs/>
                <w:color w:val="0070C0"/>
                <w:sz w:val="24"/>
                <w:szCs w:val="24"/>
              </w:rPr>
            </w:pPr>
            <w:r>
              <w:rPr>
                <w:rFonts w:ascii="Times New Roman" w:eastAsia="Times New Roman" w:hAnsi="Times New Roman"/>
                <w:sz w:val="24"/>
                <w:szCs w:val="24"/>
                <w:lang w:eastAsia="ru-RU"/>
              </w:rPr>
              <w:t xml:space="preserve">ПК 3.1. </w:t>
            </w:r>
            <w:r w:rsidRPr="00663E34">
              <w:rPr>
                <w:rFonts w:ascii="Times New Roman" w:eastAsia="Times New Roman" w:hAnsi="Times New Roman"/>
                <w:sz w:val="24"/>
                <w:szCs w:val="24"/>
                <w:lang w:eastAsia="ru-RU"/>
              </w:rPr>
              <w:t>Использовать данные лабораторного химического и биологического анализа воды для мониторингаее соответствия действующим гигиеническим нормативам</w:t>
            </w:r>
          </w:p>
        </w:tc>
      </w:tr>
      <w:tr w:rsidR="00E87DDA" w:rsidRPr="00692697" w:rsidTr="0064160A">
        <w:trPr>
          <w:trHeight w:val="118"/>
        </w:trPr>
        <w:tc>
          <w:tcPr>
            <w:tcW w:w="3394" w:type="dxa"/>
            <w:vMerge/>
            <w:tcBorders>
              <w:left w:val="single" w:sz="4" w:space="0" w:color="000000"/>
              <w:right w:val="single" w:sz="4" w:space="0" w:color="000000"/>
            </w:tcBorders>
          </w:tcPr>
          <w:p w:rsidR="00E87DDA" w:rsidRPr="00444071" w:rsidRDefault="00E87DDA"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E87DDA" w:rsidRPr="00444071" w:rsidRDefault="00E87DDA" w:rsidP="0064160A">
            <w:pPr>
              <w:widowControl w:val="0"/>
              <w:ind w:left="1" w:hanging="3"/>
              <w:rPr>
                <w:rFonts w:ascii="Times New Roman" w:hAnsi="Times New Roman"/>
                <w:iCs/>
                <w:color w:val="0070C0"/>
                <w:sz w:val="24"/>
                <w:szCs w:val="24"/>
              </w:rPr>
            </w:pPr>
            <w:r>
              <w:rPr>
                <w:rFonts w:ascii="Times New Roman" w:eastAsia="Times New Roman" w:hAnsi="Times New Roman"/>
                <w:sz w:val="24"/>
                <w:szCs w:val="24"/>
                <w:lang w:eastAsia="ru-RU"/>
              </w:rPr>
              <w:t xml:space="preserve">ПК 3.2. </w:t>
            </w:r>
            <w:r w:rsidRPr="00663E34">
              <w:rPr>
                <w:rFonts w:ascii="Times New Roman" w:eastAsia="Times New Roman" w:hAnsi="Times New Roman"/>
                <w:sz w:val="24"/>
                <w:szCs w:val="24"/>
                <w:lang w:eastAsia="ru-RU"/>
              </w:rPr>
              <w:t>Выполнять управление автоматизированными системами водоснабжения и водоотведения.</w:t>
            </w:r>
          </w:p>
        </w:tc>
      </w:tr>
      <w:tr w:rsidR="00E87DDA" w:rsidRPr="00692697" w:rsidTr="0064160A">
        <w:trPr>
          <w:trHeight w:val="118"/>
        </w:trPr>
        <w:tc>
          <w:tcPr>
            <w:tcW w:w="3394" w:type="dxa"/>
            <w:vMerge/>
            <w:tcBorders>
              <w:left w:val="single" w:sz="4" w:space="0" w:color="000000"/>
              <w:bottom w:val="single" w:sz="4" w:space="0" w:color="auto"/>
              <w:right w:val="single" w:sz="4" w:space="0" w:color="000000"/>
            </w:tcBorders>
          </w:tcPr>
          <w:p w:rsidR="00E87DDA" w:rsidRPr="00444071" w:rsidRDefault="00E87DDA" w:rsidP="0064160A">
            <w:pPr>
              <w:widowControl w:val="0"/>
              <w:rPr>
                <w:rFonts w:ascii="Times New Roman" w:hAnsi="Times New Roman"/>
                <w:color w:val="0070C0"/>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E87DDA" w:rsidRPr="00444071" w:rsidRDefault="00E87DDA" w:rsidP="0064160A">
            <w:pPr>
              <w:widowControl w:val="0"/>
              <w:ind w:left="1" w:hanging="3"/>
              <w:rPr>
                <w:rFonts w:ascii="Times New Roman" w:hAnsi="Times New Roman"/>
                <w:iCs/>
                <w:color w:val="0070C0"/>
                <w:sz w:val="24"/>
                <w:szCs w:val="24"/>
              </w:rPr>
            </w:pPr>
            <w:r>
              <w:rPr>
                <w:rFonts w:ascii="Times New Roman" w:eastAsia="Times New Roman" w:hAnsi="Times New Roman"/>
                <w:sz w:val="24"/>
                <w:szCs w:val="24"/>
                <w:lang w:eastAsia="ru-RU"/>
              </w:rPr>
              <w:t xml:space="preserve">ПК 3.3. </w:t>
            </w:r>
            <w:r w:rsidRPr="00663E34">
              <w:rPr>
                <w:rFonts w:ascii="Times New Roman" w:eastAsia="Times New Roman" w:hAnsi="Times New Roman"/>
                <w:sz w:val="24"/>
                <w:szCs w:val="24"/>
                <w:lang w:eastAsia="ru-RU"/>
              </w:rPr>
              <w:t>Осуществлять настройки автоматизированных систем и блоков технологических участков водоснабжения и водоотведения.</w:t>
            </w:r>
          </w:p>
        </w:tc>
      </w:tr>
      <w:tr w:rsidR="009B0F44" w:rsidRPr="00692697" w:rsidTr="009B0F44">
        <w:trPr>
          <w:trHeight w:val="118"/>
        </w:trPr>
        <w:tc>
          <w:tcPr>
            <w:tcW w:w="3394" w:type="dxa"/>
            <w:vMerge w:val="restart"/>
            <w:tcBorders>
              <w:top w:val="single" w:sz="4" w:space="0" w:color="auto"/>
              <w:left w:val="single" w:sz="4" w:space="0" w:color="000000"/>
              <w:right w:val="single" w:sz="4" w:space="0" w:color="000000"/>
            </w:tcBorders>
          </w:tcPr>
          <w:p w:rsidR="009B0F44" w:rsidRPr="00A621ED" w:rsidRDefault="009B0F44" w:rsidP="0064160A">
            <w:pPr>
              <w:widowControl w:val="0"/>
              <w:rPr>
                <w:rFonts w:ascii="Times New Roman" w:hAnsi="Times New Roman"/>
                <w:sz w:val="24"/>
                <w:szCs w:val="24"/>
              </w:rPr>
            </w:pPr>
            <w:r w:rsidRPr="00A621ED">
              <w:rPr>
                <w:rFonts w:ascii="Times New Roman" w:hAnsi="Times New Roman"/>
                <w:sz w:val="24"/>
                <w:szCs w:val="24"/>
              </w:rPr>
              <w:t>Проектирование элементов систем водоснабжения и водоотведения (с использованием технологий информационного моделирования BIM)</w:t>
            </w:r>
          </w:p>
        </w:tc>
        <w:tc>
          <w:tcPr>
            <w:tcW w:w="6255" w:type="dxa"/>
            <w:tcBorders>
              <w:top w:val="single" w:sz="4" w:space="0" w:color="000000"/>
              <w:left w:val="single" w:sz="4" w:space="0" w:color="000000"/>
              <w:bottom w:val="single" w:sz="4" w:space="0" w:color="000000"/>
              <w:right w:val="single" w:sz="4" w:space="0" w:color="000000"/>
            </w:tcBorders>
          </w:tcPr>
          <w:p w:rsidR="009B0F44" w:rsidRPr="00A621ED" w:rsidRDefault="009B0F44" w:rsidP="0064160A">
            <w:pPr>
              <w:widowControl w:val="0"/>
              <w:ind w:left="1" w:hanging="3"/>
              <w:rPr>
                <w:rFonts w:ascii="Times New Roman" w:hAnsi="Times New Roman"/>
                <w:iCs/>
                <w:sz w:val="24"/>
                <w:szCs w:val="24"/>
              </w:rPr>
            </w:pPr>
            <w:r w:rsidRPr="00A621ED">
              <w:rPr>
                <w:rFonts w:ascii="Times New Roman" w:hAnsi="Times New Roman"/>
                <w:iCs/>
                <w:sz w:val="24"/>
                <w:szCs w:val="24"/>
              </w:rPr>
              <w:t>ПК 5.1. Принимать участие в проектировании элементов систем водоснабжения и водоотведения с использованием технологий информационного моделирования  BIM</w:t>
            </w:r>
          </w:p>
        </w:tc>
      </w:tr>
      <w:tr w:rsidR="009B0F44" w:rsidRPr="00692697" w:rsidTr="009B0F44">
        <w:trPr>
          <w:trHeight w:val="118"/>
        </w:trPr>
        <w:tc>
          <w:tcPr>
            <w:tcW w:w="3394" w:type="dxa"/>
            <w:vMerge/>
            <w:tcBorders>
              <w:left w:val="single" w:sz="4" w:space="0" w:color="000000"/>
              <w:bottom w:val="single" w:sz="4" w:space="0" w:color="auto"/>
              <w:right w:val="single" w:sz="4" w:space="0" w:color="000000"/>
            </w:tcBorders>
          </w:tcPr>
          <w:p w:rsidR="009B0F44" w:rsidRPr="00A621ED" w:rsidRDefault="009B0F44" w:rsidP="0064160A">
            <w:pPr>
              <w:widowControl w:val="0"/>
              <w:rPr>
                <w:rFonts w:ascii="Times New Roman" w:hAnsi="Times New Roman"/>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9B0F44" w:rsidRPr="00A621ED" w:rsidRDefault="009B0F44" w:rsidP="0064160A">
            <w:pPr>
              <w:widowControl w:val="0"/>
              <w:ind w:left="1" w:hanging="3"/>
              <w:rPr>
                <w:rFonts w:ascii="Times New Roman" w:hAnsi="Times New Roman"/>
                <w:iCs/>
                <w:sz w:val="24"/>
                <w:szCs w:val="24"/>
              </w:rPr>
            </w:pPr>
            <w:r w:rsidRPr="00A621ED">
              <w:rPr>
                <w:rFonts w:ascii="Times New Roman" w:hAnsi="Times New Roman"/>
                <w:iCs/>
                <w:sz w:val="24"/>
                <w:szCs w:val="24"/>
              </w:rPr>
              <w:t>ПК 5.2. Разрабатывать проектную документацию с  использованием технологий информационного моделирования BIM</w:t>
            </w:r>
          </w:p>
        </w:tc>
      </w:tr>
      <w:tr w:rsidR="009B0F44" w:rsidRPr="00692697" w:rsidTr="0064160A">
        <w:trPr>
          <w:trHeight w:val="118"/>
        </w:trPr>
        <w:tc>
          <w:tcPr>
            <w:tcW w:w="3394" w:type="dxa"/>
            <w:vMerge w:val="restart"/>
            <w:tcBorders>
              <w:top w:val="single" w:sz="4" w:space="0" w:color="auto"/>
              <w:left w:val="single" w:sz="4" w:space="0" w:color="000000"/>
              <w:right w:val="single" w:sz="4" w:space="0" w:color="000000"/>
            </w:tcBorders>
          </w:tcPr>
          <w:p w:rsidR="009B0F44" w:rsidRPr="00A621ED" w:rsidRDefault="009B0F44" w:rsidP="0064160A">
            <w:pPr>
              <w:widowControl w:val="0"/>
              <w:rPr>
                <w:rFonts w:ascii="Times New Roman" w:hAnsi="Times New Roman"/>
                <w:sz w:val="24"/>
                <w:szCs w:val="24"/>
              </w:rPr>
            </w:pPr>
            <w:r w:rsidRPr="00A621ED">
              <w:rPr>
                <w:rFonts w:ascii="Times New Roman" w:hAnsi="Times New Roman"/>
                <w:sz w:val="24"/>
                <w:szCs w:val="24"/>
              </w:rPr>
              <w:lastRenderedPageBreak/>
              <w:t>Выполнение работ по очистке природных и сточных вод и контролю качественных показателей</w:t>
            </w:r>
          </w:p>
        </w:tc>
        <w:tc>
          <w:tcPr>
            <w:tcW w:w="6255" w:type="dxa"/>
            <w:tcBorders>
              <w:top w:val="single" w:sz="4" w:space="0" w:color="000000"/>
              <w:left w:val="single" w:sz="4" w:space="0" w:color="000000"/>
              <w:bottom w:val="single" w:sz="4" w:space="0" w:color="000000"/>
              <w:right w:val="single" w:sz="4" w:space="0" w:color="000000"/>
            </w:tcBorders>
          </w:tcPr>
          <w:p w:rsidR="009B0F44" w:rsidRPr="00A621ED" w:rsidRDefault="009B0F44" w:rsidP="0064160A">
            <w:pPr>
              <w:widowControl w:val="0"/>
              <w:ind w:left="1" w:hanging="3"/>
              <w:rPr>
                <w:rFonts w:ascii="Times New Roman" w:hAnsi="Times New Roman"/>
                <w:iCs/>
                <w:sz w:val="24"/>
                <w:szCs w:val="24"/>
              </w:rPr>
            </w:pPr>
            <w:r w:rsidRPr="00A621ED">
              <w:rPr>
                <w:rFonts w:ascii="Times New Roman" w:hAnsi="Times New Roman"/>
                <w:iCs/>
                <w:sz w:val="24"/>
                <w:szCs w:val="24"/>
              </w:rPr>
              <w:t>ПК 6.1 Разрабатывать технологический процесс очистки природных и сточных вод</w:t>
            </w:r>
          </w:p>
        </w:tc>
      </w:tr>
      <w:tr w:rsidR="009B0F44" w:rsidRPr="00692697" w:rsidTr="0064160A">
        <w:trPr>
          <w:trHeight w:val="118"/>
        </w:trPr>
        <w:tc>
          <w:tcPr>
            <w:tcW w:w="3394" w:type="dxa"/>
            <w:vMerge/>
            <w:tcBorders>
              <w:left w:val="single" w:sz="4" w:space="0" w:color="000000"/>
              <w:bottom w:val="single" w:sz="4" w:space="0" w:color="auto"/>
              <w:right w:val="single" w:sz="4" w:space="0" w:color="000000"/>
            </w:tcBorders>
          </w:tcPr>
          <w:p w:rsidR="009B0F44" w:rsidRPr="00A621ED" w:rsidRDefault="009B0F44" w:rsidP="0064160A">
            <w:pPr>
              <w:widowControl w:val="0"/>
              <w:rPr>
                <w:rFonts w:ascii="Times New Roman" w:hAnsi="Times New Roman"/>
                <w:sz w:val="24"/>
                <w:szCs w:val="24"/>
              </w:rPr>
            </w:pPr>
          </w:p>
        </w:tc>
        <w:tc>
          <w:tcPr>
            <w:tcW w:w="6255" w:type="dxa"/>
            <w:tcBorders>
              <w:top w:val="single" w:sz="4" w:space="0" w:color="000000"/>
              <w:left w:val="single" w:sz="4" w:space="0" w:color="000000"/>
              <w:bottom w:val="single" w:sz="4" w:space="0" w:color="000000"/>
              <w:right w:val="single" w:sz="4" w:space="0" w:color="000000"/>
            </w:tcBorders>
          </w:tcPr>
          <w:p w:rsidR="009B0F44" w:rsidRPr="00A621ED" w:rsidRDefault="009B0F44" w:rsidP="0064160A">
            <w:pPr>
              <w:widowControl w:val="0"/>
              <w:ind w:left="1" w:hanging="3"/>
              <w:rPr>
                <w:rFonts w:ascii="Times New Roman" w:hAnsi="Times New Roman"/>
                <w:iCs/>
                <w:sz w:val="24"/>
                <w:szCs w:val="24"/>
              </w:rPr>
            </w:pPr>
            <w:r w:rsidRPr="00A621ED">
              <w:rPr>
                <w:rFonts w:ascii="Times New Roman" w:hAnsi="Times New Roman"/>
                <w:iCs/>
                <w:sz w:val="24"/>
                <w:szCs w:val="24"/>
              </w:rPr>
              <w:t>ПК 6.2.  Выполнять химические анализы по контролю качества природных и сточных вод</w:t>
            </w:r>
          </w:p>
        </w:tc>
      </w:tr>
    </w:tbl>
    <w:p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rsidR="00D570F5"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00D64731" w:rsidRPr="0049134A">
        <w:rPr>
          <w:rFonts w:ascii="Times New Roman" w:eastAsia="Calibri" w:hAnsi="Times New Roman" w:cs="Times New Roman"/>
          <w:bCs/>
          <w:iCs/>
          <w:sz w:val="24"/>
          <w:szCs w:val="24"/>
        </w:rPr>
        <w:t>специальности 08.02.04 Водоснабжение и водоотведение</w:t>
      </w:r>
      <w:r w:rsidRPr="0049134A">
        <w:rPr>
          <w:rFonts w:ascii="Times New Roman" w:eastAsia="Calibri" w:hAnsi="Times New Roman" w:cs="Times New Roman"/>
          <w:iCs/>
          <w:sz w:val="24"/>
          <w:szCs w:val="24"/>
        </w:rPr>
        <w:t>,</w:t>
      </w:r>
      <w:r w:rsidR="00F64BB9">
        <w:rPr>
          <w:rFonts w:ascii="Times New Roman" w:eastAsia="Calibri" w:hAnsi="Times New Roman" w:cs="Times New Roman"/>
          <w:iCs/>
          <w:sz w:val="24"/>
          <w:szCs w:val="24"/>
        </w:rPr>
        <w:t xml:space="preserve"> </w:t>
      </w:r>
      <w:r w:rsidRPr="00985111">
        <w:rPr>
          <w:rFonts w:ascii="Times New Roman" w:hAnsi="Times New Roman" w:cs="Times New Roman"/>
          <w:iCs/>
          <w:sz w:val="24"/>
          <w:szCs w:val="24"/>
        </w:rPr>
        <w:t xml:space="preserve">сдают ГИА в </w:t>
      </w:r>
      <w:r w:rsidRPr="004922D6">
        <w:rPr>
          <w:rFonts w:ascii="Times New Roman" w:hAnsi="Times New Roman" w:cs="Times New Roman"/>
          <w:iCs/>
          <w:sz w:val="24"/>
          <w:szCs w:val="24"/>
        </w:rPr>
        <w:t>форме</w:t>
      </w:r>
      <w:r w:rsidRPr="00814C69">
        <w:rPr>
          <w:rFonts w:ascii="Times New Roman" w:hAnsi="Times New Roman" w:cs="Times New Roman"/>
          <w:sz w:val="24"/>
          <w:szCs w:val="24"/>
        </w:rPr>
        <w:t xml:space="preserve"> демонстрационного экзамена </w:t>
      </w:r>
      <w:r w:rsidR="006E2DA7" w:rsidRPr="00EA2391">
        <w:rPr>
          <w:rFonts w:ascii="Times New Roman" w:hAnsi="Times New Roman" w:cs="Times New Roman"/>
          <w:sz w:val="24"/>
          <w:szCs w:val="24"/>
        </w:rPr>
        <w:t>профильного уровня</w:t>
      </w:r>
      <w:r w:rsidR="00F64BB9">
        <w:rPr>
          <w:rFonts w:ascii="Times New Roman" w:hAnsi="Times New Roman" w:cs="Times New Roman"/>
          <w:sz w:val="24"/>
          <w:szCs w:val="24"/>
        </w:rPr>
        <w:t xml:space="preserve"> </w:t>
      </w:r>
      <w:r w:rsidR="00D64731" w:rsidRPr="00EA2391">
        <w:rPr>
          <w:rFonts w:ascii="Times New Roman" w:hAnsi="Times New Roman" w:cs="Times New Roman"/>
          <w:sz w:val="24"/>
          <w:szCs w:val="24"/>
        </w:rPr>
        <w:t>и защиты дипломного проекта</w:t>
      </w:r>
      <w:r w:rsidRPr="00EA2391">
        <w:rPr>
          <w:rFonts w:ascii="Times New Roman" w:hAnsi="Times New Roman" w:cs="Times New Roman"/>
          <w:iCs/>
          <w:sz w:val="24"/>
          <w:szCs w:val="24"/>
        </w:rPr>
        <w:t>.</w:t>
      </w:r>
    </w:p>
    <w:p w:rsidR="00EA2391" w:rsidRPr="00F64BB9" w:rsidRDefault="00EA2391" w:rsidP="00F64BB9">
      <w:pPr>
        <w:ind w:firstLine="709"/>
        <w:jc w:val="both"/>
        <w:rPr>
          <w:rFonts w:ascii="Times New Roman" w:hAnsi="Times New Roman" w:cs="Times New Roman"/>
          <w:sz w:val="24"/>
          <w:szCs w:val="24"/>
        </w:rPr>
      </w:pPr>
      <w:r w:rsidRPr="00F64BB9">
        <w:rPr>
          <w:rFonts w:ascii="Times New Roman" w:hAnsi="Times New Roman" w:cs="Times New Roman"/>
          <w:sz w:val="24"/>
          <w:szCs w:val="24"/>
        </w:rPr>
        <w:t>Для выпускников с ОВЗ, детей-инвалидов и инвалидов государственная итоговая аттестация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p>
    <w:p w:rsidR="00F64BB9" w:rsidRPr="00F64BB9" w:rsidRDefault="00F64BB9" w:rsidP="00F64BB9">
      <w:pPr>
        <w:pStyle w:val="TableParagraph"/>
        <w:tabs>
          <w:tab w:val="left" w:pos="788"/>
          <w:tab w:val="left" w:pos="1446"/>
          <w:tab w:val="left" w:pos="1527"/>
        </w:tabs>
        <w:spacing w:line="225" w:lineRule="auto"/>
        <w:ind w:firstLine="709"/>
        <w:rPr>
          <w:sz w:val="24"/>
          <w:szCs w:val="24"/>
        </w:rPr>
      </w:pPr>
      <w:r w:rsidRPr="00F64BB9">
        <w:rPr>
          <w:spacing w:val="-4"/>
          <w:sz w:val="24"/>
          <w:szCs w:val="24"/>
        </w:rPr>
        <w:t>для</w:t>
      </w:r>
      <w:r w:rsidRPr="00F64BB9">
        <w:rPr>
          <w:sz w:val="24"/>
          <w:szCs w:val="24"/>
        </w:rPr>
        <w:tab/>
      </w:r>
      <w:r w:rsidRPr="00F64BB9">
        <w:rPr>
          <w:spacing w:val="-4"/>
          <w:sz w:val="24"/>
          <w:szCs w:val="24"/>
        </w:rPr>
        <w:t>лиц</w:t>
      </w:r>
      <w:r w:rsidRPr="00F64BB9">
        <w:rPr>
          <w:sz w:val="24"/>
          <w:szCs w:val="24"/>
        </w:rPr>
        <w:tab/>
      </w:r>
      <w:r w:rsidRPr="00F64BB9">
        <w:rPr>
          <w:spacing w:val="-10"/>
          <w:sz w:val="24"/>
          <w:szCs w:val="24"/>
        </w:rPr>
        <w:t>с</w:t>
      </w:r>
      <w:r>
        <w:rPr>
          <w:spacing w:val="-10"/>
          <w:sz w:val="24"/>
          <w:szCs w:val="24"/>
        </w:rPr>
        <w:t xml:space="preserve">  </w:t>
      </w:r>
      <w:r w:rsidRPr="00F64BB9">
        <w:rPr>
          <w:spacing w:val="-10"/>
          <w:sz w:val="24"/>
          <w:szCs w:val="24"/>
        </w:rPr>
        <w:t xml:space="preserve"> </w:t>
      </w:r>
      <w:r w:rsidRPr="00F64BB9">
        <w:rPr>
          <w:spacing w:val="-2"/>
          <w:sz w:val="24"/>
          <w:szCs w:val="24"/>
        </w:rPr>
        <w:t>нарушениями опорно-двигательного</w:t>
      </w:r>
      <w:r>
        <w:rPr>
          <w:spacing w:val="-2"/>
          <w:sz w:val="24"/>
          <w:szCs w:val="24"/>
        </w:rPr>
        <w:t xml:space="preserve"> </w:t>
      </w:r>
      <w:r w:rsidRPr="00F64BB9">
        <w:rPr>
          <w:spacing w:val="-2"/>
          <w:sz w:val="24"/>
          <w:szCs w:val="24"/>
        </w:rPr>
        <w:t xml:space="preserve"> аппарата</w:t>
      </w:r>
      <w:r>
        <w:rPr>
          <w:spacing w:val="-2"/>
          <w:sz w:val="24"/>
          <w:szCs w:val="24"/>
        </w:rPr>
        <w:t xml:space="preserve"> </w:t>
      </w:r>
      <w:r w:rsidRPr="00F64BB9">
        <w:rPr>
          <w:sz w:val="24"/>
          <w:szCs w:val="24"/>
        </w:rPr>
        <w:tab/>
      </w:r>
      <w:r w:rsidRPr="00F64BB9">
        <w:rPr>
          <w:spacing w:val="-6"/>
          <w:sz w:val="24"/>
          <w:szCs w:val="24"/>
        </w:rPr>
        <w:t xml:space="preserve">(с </w:t>
      </w:r>
      <w:r w:rsidRPr="00F64BB9">
        <w:rPr>
          <w:spacing w:val="-2"/>
          <w:sz w:val="24"/>
          <w:szCs w:val="24"/>
        </w:rPr>
        <w:t xml:space="preserve">тяжелыми нарушениями двигательных функций верхних конечностей </w:t>
      </w:r>
      <w:r w:rsidRPr="00F64BB9">
        <w:rPr>
          <w:spacing w:val="-4"/>
          <w:sz w:val="24"/>
          <w:szCs w:val="24"/>
        </w:rPr>
        <w:t xml:space="preserve">или </w:t>
      </w:r>
      <w:r w:rsidRPr="00F64BB9">
        <w:rPr>
          <w:spacing w:val="-2"/>
          <w:sz w:val="24"/>
          <w:szCs w:val="24"/>
        </w:rPr>
        <w:t>отсутствием верхних</w:t>
      </w:r>
      <w:r>
        <w:rPr>
          <w:spacing w:val="-2"/>
          <w:sz w:val="24"/>
          <w:szCs w:val="24"/>
        </w:rPr>
        <w:t xml:space="preserve"> </w:t>
      </w:r>
      <w:r w:rsidRPr="00F64BB9">
        <w:rPr>
          <w:spacing w:val="-2"/>
          <w:sz w:val="24"/>
          <w:szCs w:val="24"/>
        </w:rPr>
        <w:t xml:space="preserve"> конечностей):</w:t>
      </w:r>
    </w:p>
    <w:p w:rsidR="00F64BB9" w:rsidRPr="00F64BB9" w:rsidRDefault="00F64BB9" w:rsidP="00F64BB9">
      <w:pPr>
        <w:pStyle w:val="TableParagraph"/>
        <w:spacing w:line="225" w:lineRule="auto"/>
        <w:ind w:firstLine="709"/>
        <w:rPr>
          <w:sz w:val="24"/>
          <w:szCs w:val="24"/>
        </w:rPr>
      </w:pPr>
      <w:r w:rsidRPr="00F64BB9">
        <w:rPr>
          <w:sz w:val="24"/>
          <w:szCs w:val="24"/>
        </w:rPr>
        <w:t xml:space="preserve">- </w:t>
      </w:r>
      <w:r w:rsidRPr="00F64BB9">
        <w:rPr>
          <w:spacing w:val="-2"/>
          <w:sz w:val="24"/>
          <w:szCs w:val="24"/>
        </w:rPr>
        <w:t xml:space="preserve">письменные задания выполняются </w:t>
      </w:r>
      <w:r w:rsidRPr="00F64BB9">
        <w:rPr>
          <w:sz w:val="24"/>
          <w:szCs w:val="24"/>
        </w:rPr>
        <w:t xml:space="preserve">на компьютере </w:t>
      </w:r>
      <w:r w:rsidRPr="00F64BB9">
        <w:rPr>
          <w:spacing w:val="-6"/>
          <w:sz w:val="24"/>
          <w:szCs w:val="24"/>
        </w:rPr>
        <w:t xml:space="preserve">со </w:t>
      </w:r>
      <w:r w:rsidRPr="00F64BB9">
        <w:rPr>
          <w:spacing w:val="-2"/>
          <w:sz w:val="24"/>
          <w:szCs w:val="24"/>
        </w:rPr>
        <w:t>специализированным программным обеспечением</w:t>
      </w:r>
      <w:r w:rsidRPr="00F64BB9">
        <w:rPr>
          <w:color w:val="1A202C"/>
          <w:sz w:val="24"/>
          <w:szCs w:val="24"/>
          <w:shd w:val="clear" w:color="auto" w:fill="FFFFFF"/>
        </w:rPr>
        <w:t>“Виртуальная клавиатура”.</w:t>
      </w:r>
      <w:r w:rsidRPr="00F64BB9">
        <w:rPr>
          <w:spacing w:val="-2"/>
          <w:sz w:val="24"/>
          <w:szCs w:val="24"/>
        </w:rPr>
        <w:t xml:space="preserve"> </w:t>
      </w:r>
      <w:r w:rsidRPr="00F64BB9">
        <w:rPr>
          <w:spacing w:val="-4"/>
          <w:sz w:val="24"/>
          <w:szCs w:val="24"/>
        </w:rPr>
        <w:t xml:space="preserve">или </w:t>
      </w:r>
      <w:r w:rsidRPr="00F64BB9">
        <w:rPr>
          <w:spacing w:val="-2"/>
          <w:sz w:val="24"/>
          <w:szCs w:val="24"/>
        </w:rPr>
        <w:t>надиктовываю</w:t>
      </w:r>
      <w:r w:rsidRPr="00F64BB9">
        <w:rPr>
          <w:spacing w:val="-4"/>
          <w:sz w:val="24"/>
          <w:szCs w:val="24"/>
        </w:rPr>
        <w:t xml:space="preserve">тся </w:t>
      </w:r>
      <w:r w:rsidRPr="00F64BB9">
        <w:rPr>
          <w:spacing w:val="-2"/>
          <w:sz w:val="24"/>
          <w:szCs w:val="24"/>
        </w:rPr>
        <w:t>ассистенту;</w:t>
      </w:r>
    </w:p>
    <w:p w:rsidR="00F64BB9" w:rsidRPr="00F64BB9" w:rsidRDefault="00F64BB9" w:rsidP="00F64BB9">
      <w:pPr>
        <w:ind w:firstLine="709"/>
        <w:jc w:val="both"/>
        <w:rPr>
          <w:rFonts w:ascii="Times New Roman" w:hAnsi="Times New Roman" w:cs="Times New Roman"/>
          <w:sz w:val="24"/>
          <w:szCs w:val="24"/>
        </w:rPr>
      </w:pPr>
      <w:r w:rsidRPr="00F64BB9">
        <w:rPr>
          <w:rFonts w:ascii="Times New Roman" w:hAnsi="Times New Roman" w:cs="Times New Roman"/>
          <w:sz w:val="24"/>
          <w:szCs w:val="24"/>
        </w:rPr>
        <w:t xml:space="preserve">- по их </w:t>
      </w:r>
      <w:r w:rsidRPr="00F64BB9">
        <w:rPr>
          <w:rFonts w:ascii="Times New Roman" w:hAnsi="Times New Roman" w:cs="Times New Roman"/>
          <w:spacing w:val="-2"/>
          <w:sz w:val="24"/>
          <w:szCs w:val="24"/>
        </w:rPr>
        <w:t>желанию государствен</w:t>
      </w:r>
      <w:r w:rsidRPr="00F64BB9">
        <w:rPr>
          <w:rFonts w:ascii="Times New Roman" w:hAnsi="Times New Roman" w:cs="Times New Roman"/>
          <w:sz w:val="24"/>
          <w:szCs w:val="24"/>
        </w:rPr>
        <w:t xml:space="preserve">ный экзамен </w:t>
      </w:r>
      <w:r w:rsidRPr="00F64BB9">
        <w:rPr>
          <w:rFonts w:ascii="Times New Roman" w:hAnsi="Times New Roman" w:cs="Times New Roman"/>
          <w:spacing w:val="-2"/>
          <w:sz w:val="24"/>
          <w:szCs w:val="24"/>
        </w:rPr>
        <w:t xml:space="preserve">может </w:t>
      </w:r>
      <w:r w:rsidRPr="00F64BB9">
        <w:rPr>
          <w:rFonts w:ascii="Times New Roman" w:hAnsi="Times New Roman" w:cs="Times New Roman"/>
          <w:sz w:val="24"/>
          <w:szCs w:val="24"/>
        </w:rPr>
        <w:t xml:space="preserve">проводиться в устной </w:t>
      </w:r>
      <w:r w:rsidRPr="00F64BB9">
        <w:rPr>
          <w:rFonts w:ascii="Times New Roman" w:hAnsi="Times New Roman" w:cs="Times New Roman"/>
          <w:spacing w:val="-2"/>
          <w:sz w:val="24"/>
          <w:szCs w:val="24"/>
        </w:rPr>
        <w:t>форме.</w:t>
      </w:r>
    </w:p>
    <w:p w:rsidR="00D570F5" w:rsidRPr="00B63840" w:rsidRDefault="008B43DB"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Pr>
          <w:rFonts w:ascii="Times New Roman" w:eastAsia="Times New Roman" w:hAnsi="Times New Roman" w:cs="Times New Roman"/>
          <w:b/>
          <w:bCs/>
          <w:sz w:val="24"/>
          <w:szCs w:val="24"/>
          <w:lang w:eastAsia="zh-CN"/>
        </w:rPr>
        <w:t>Т</w:t>
      </w:r>
      <w:r w:rsidR="001E637C" w:rsidRPr="00B63840">
        <w:rPr>
          <w:rFonts w:ascii="Times New Roman" w:eastAsia="Times New Roman" w:hAnsi="Times New Roman" w:cs="Times New Roman"/>
          <w:b/>
          <w:bCs/>
          <w:sz w:val="24"/>
          <w:szCs w:val="24"/>
          <w:lang w:eastAsia="zh-CN"/>
        </w:rPr>
        <w:t xml:space="preserve">ребования к </w:t>
      </w:r>
      <w:r w:rsidR="00D570F5"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00D570F5" w:rsidRPr="00B63840">
        <w:rPr>
          <w:rFonts w:ascii="Times New Roman" w:eastAsia="Times New Roman" w:hAnsi="Times New Roman" w:cs="Times New Roman"/>
          <w:b/>
          <w:bCs/>
          <w:sz w:val="24"/>
          <w:szCs w:val="24"/>
          <w:lang w:eastAsia="zh-CN"/>
        </w:rPr>
        <w:t xml:space="preserve"> демонстрационного экзамена</w:t>
      </w:r>
      <w:bookmarkEnd w:id="4"/>
    </w:p>
    <w:p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EA2391">
        <w:rPr>
          <w:rFonts w:ascii="Times New Roman" w:eastAsia="Times New Roman" w:hAnsi="Times New Roman" w:cs="Times New Roman"/>
          <w:sz w:val="24"/>
          <w:szCs w:val="24"/>
          <w:lang w:eastAsia="zh-CN"/>
        </w:rPr>
        <w:t>профильного</w:t>
      </w:r>
      <w:r w:rsidRPr="006E2DA7">
        <w:rPr>
          <w:rFonts w:ascii="Times New Roman" w:eastAsia="Times New Roman" w:hAnsi="Times New Roman" w:cs="Times New Roman"/>
          <w:sz w:val="24"/>
          <w:szCs w:val="24"/>
          <w:lang w:eastAsia="zh-CN"/>
        </w:rPr>
        <w:t xml:space="preserve"> уровня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5"/>
    </w:p>
    <w:p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6"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6"/>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00F64BB9">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lastRenderedPageBreak/>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rsidR="003D07E9" w:rsidRPr="00D64731" w:rsidRDefault="003D07E9" w:rsidP="00D64731">
      <w:pPr>
        <w:suppressAutoHyphens/>
        <w:spacing w:line="276" w:lineRule="auto"/>
        <w:jc w:val="both"/>
        <w:rPr>
          <w:rFonts w:ascii="Times New Roman" w:eastAsia="Times New Roman" w:hAnsi="Times New Roman" w:cs="Times New Roman"/>
          <w:b/>
          <w:bCs/>
          <w:i/>
          <w:iCs/>
          <w:color w:val="FF0000"/>
          <w:sz w:val="24"/>
          <w:szCs w:val="24"/>
          <w:lang w:eastAsia="zh-CN"/>
        </w:rPr>
      </w:pPr>
    </w:p>
    <w:p w:rsidR="003D07E9" w:rsidRPr="00BC58DA" w:rsidRDefault="003D07E9" w:rsidP="003D07E9">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Hlk158217002"/>
      <w:r w:rsidRPr="00BC58DA">
        <w:rPr>
          <w:rFonts w:ascii="Times New Roman" w:eastAsia="Times New Roman" w:hAnsi="Times New Roman" w:cs="Times New Roman"/>
          <w:b/>
          <w:bCs/>
          <w:sz w:val="24"/>
          <w:szCs w:val="24"/>
          <w:lang w:eastAsia="zh-CN"/>
        </w:rPr>
        <w:t>Примерная структура программы ГИА</w:t>
      </w:r>
    </w:p>
    <w:p w:rsidR="0004399E" w:rsidRDefault="003D07E9" w:rsidP="0004399E">
      <w:pPr>
        <w:pStyle w:val="affffff6"/>
        <w:numPr>
          <w:ilvl w:val="0"/>
          <w:numId w:val="21"/>
        </w:numPr>
        <w:ind w:left="0" w:firstLine="426"/>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Основные положения </w:t>
      </w:r>
    </w:p>
    <w:p w:rsidR="0004399E" w:rsidRPr="0004399E" w:rsidRDefault="0004399E" w:rsidP="00A621ED">
      <w:pPr>
        <w:pStyle w:val="affffff6"/>
        <w:spacing w:after="0"/>
        <w:ind w:left="0" w:firstLine="425"/>
        <w:rPr>
          <w:rFonts w:ascii="Times New Roman" w:eastAsia="Times New Roman" w:hAnsi="Times New Roman" w:cs="Times New Roman"/>
          <w:sz w:val="24"/>
          <w:szCs w:val="24"/>
        </w:rPr>
      </w:pPr>
      <w:r w:rsidRPr="0004399E">
        <w:rPr>
          <w:rFonts w:ascii="Times New Roman" w:eastAsia="Times New Roman" w:hAnsi="Times New Roman" w:cs="Times New Roman"/>
          <w:sz w:val="24"/>
          <w:szCs w:val="24"/>
        </w:rPr>
        <w:t xml:space="preserve">Программа государственной итоговой аттестации выпускников по специальности среднего профессионального образования 08.02.04 Водоснабжение и водоотведение, с присвоением квалификации Техник, разработана в соответствии с: </w:t>
      </w:r>
    </w:p>
    <w:p w:rsidR="0004399E" w:rsidRPr="0004399E" w:rsidRDefault="0004399E" w:rsidP="00A621ED">
      <w:pPr>
        <w:tabs>
          <w:tab w:val="num" w:pos="0"/>
        </w:tabs>
        <w:ind w:firstLine="425"/>
        <w:jc w:val="both"/>
        <w:rPr>
          <w:rFonts w:ascii="Times New Roman" w:eastAsia="Times New Roman" w:hAnsi="Times New Roman" w:cs="Times New Roman"/>
          <w:sz w:val="24"/>
          <w:szCs w:val="24"/>
        </w:rPr>
      </w:pPr>
      <w:r w:rsidRPr="0004399E">
        <w:rPr>
          <w:rFonts w:ascii="Times New Roman" w:eastAsia="Times New Roman" w:hAnsi="Times New Roman" w:cs="Times New Roman"/>
          <w:sz w:val="24"/>
          <w:szCs w:val="24"/>
        </w:rPr>
        <w:t>- Федеральным законом от 29.12.2012 № 273-ФЗ «Об образовании в Российской Федерации»;</w:t>
      </w:r>
    </w:p>
    <w:p w:rsidR="0004399E" w:rsidRDefault="0004399E" w:rsidP="00A621ED">
      <w:pPr>
        <w:tabs>
          <w:tab w:val="num" w:pos="0"/>
        </w:tabs>
        <w:ind w:firstLine="425"/>
        <w:jc w:val="both"/>
        <w:rPr>
          <w:rFonts w:ascii="Times New Roman" w:eastAsia="Times New Roman" w:hAnsi="Times New Roman" w:cs="Times New Roman"/>
          <w:sz w:val="24"/>
          <w:szCs w:val="24"/>
        </w:rPr>
      </w:pPr>
      <w:r w:rsidRPr="0004399E">
        <w:rPr>
          <w:rFonts w:ascii="Times New Roman" w:eastAsia="Times New Roman" w:hAnsi="Times New Roman" w:cs="Times New Roman"/>
          <w:sz w:val="24"/>
          <w:szCs w:val="24"/>
        </w:rPr>
        <w:t xml:space="preserve">- Приказом Министерства образования и науки Российской Федерации от </w:t>
      </w:r>
      <w:r>
        <w:rPr>
          <w:rFonts w:ascii="Times New Roman" w:eastAsia="Times New Roman" w:hAnsi="Times New Roman" w:cs="Times New Roman"/>
          <w:sz w:val="24"/>
          <w:szCs w:val="24"/>
        </w:rPr>
        <w:t>28</w:t>
      </w:r>
      <w:r w:rsidRPr="0004399E">
        <w:rPr>
          <w:rFonts w:ascii="Times New Roman" w:eastAsia="Times New Roman" w:hAnsi="Times New Roman" w:cs="Times New Roman"/>
          <w:sz w:val="24"/>
          <w:szCs w:val="24"/>
        </w:rPr>
        <w:t>. 0</w:t>
      </w:r>
      <w:r>
        <w:rPr>
          <w:rFonts w:ascii="Times New Roman" w:eastAsia="Times New Roman" w:hAnsi="Times New Roman" w:cs="Times New Roman"/>
          <w:sz w:val="24"/>
          <w:szCs w:val="24"/>
        </w:rPr>
        <w:t>6. 2023</w:t>
      </w:r>
      <w:r w:rsidRPr="0004399E">
        <w:rPr>
          <w:rFonts w:ascii="Times New Roman" w:eastAsia="Times New Roman" w:hAnsi="Times New Roman" w:cs="Times New Roman"/>
          <w:sz w:val="24"/>
          <w:szCs w:val="24"/>
        </w:rPr>
        <w:t xml:space="preserve"> г. № </w:t>
      </w:r>
      <w:r>
        <w:rPr>
          <w:rFonts w:ascii="Times New Roman" w:eastAsia="Times New Roman" w:hAnsi="Times New Roman" w:cs="Times New Roman"/>
          <w:sz w:val="24"/>
          <w:szCs w:val="24"/>
        </w:rPr>
        <w:t>489</w:t>
      </w:r>
      <w:r w:rsidRPr="0004399E">
        <w:rPr>
          <w:rFonts w:ascii="Times New Roman" w:eastAsia="Times New Roman" w:hAnsi="Times New Roman" w:cs="Times New Roman"/>
          <w:sz w:val="24"/>
          <w:szCs w:val="24"/>
        </w:rPr>
        <w:t xml:space="preserve"> по специальности СПО 08.02.04 Водоснабжение и водоотведение «Об утверждении федерального государственного образовательного стандарта среднего профессионального образования по специальности 08.02.04 Водоснабжение и водоотведение»; </w:t>
      </w:r>
    </w:p>
    <w:p w:rsidR="00194EB6" w:rsidRPr="00194EB6" w:rsidRDefault="00194EB6" w:rsidP="00194EB6">
      <w:pPr>
        <w:spacing w:line="264" w:lineRule="auto"/>
        <w:ind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w:t>
      </w:r>
      <w:r w:rsidRPr="00194EB6">
        <w:rPr>
          <w:rFonts w:ascii="Times New Roman" w:eastAsia="Times New Roman" w:hAnsi="Times New Roman" w:cs="Times New Roman"/>
          <w:sz w:val="24"/>
          <w:szCs w:val="20"/>
          <w:lang w:eastAsia="ru-RU"/>
        </w:rPr>
        <w:t xml:space="preserve">Приказ Минобрнауки России №885, Минпросвящения </w:t>
      </w:r>
      <w:r w:rsidR="00F47215" w:rsidRPr="00194EB6">
        <w:rPr>
          <w:rFonts w:ascii="Times New Roman" w:eastAsia="Times New Roman" w:hAnsi="Times New Roman" w:cs="Times New Roman"/>
          <w:sz w:val="24"/>
          <w:szCs w:val="20"/>
          <w:lang w:eastAsia="ru-RU"/>
        </w:rPr>
        <w:t>России</w:t>
      </w:r>
      <w:r w:rsidRPr="00194EB6">
        <w:rPr>
          <w:rFonts w:ascii="Times New Roman" w:eastAsia="Times New Roman" w:hAnsi="Times New Roman" w:cs="Times New Roman"/>
          <w:sz w:val="24"/>
          <w:szCs w:val="20"/>
          <w:lang w:eastAsia="ru-RU"/>
        </w:rPr>
        <w:t xml:space="preserve"> №390 от 05.08.2020 «О практической подготовке обучающихся»</w:t>
      </w:r>
    </w:p>
    <w:p w:rsidR="00194EB6" w:rsidRPr="00194EB6" w:rsidRDefault="00194EB6" w:rsidP="00194EB6">
      <w:pPr>
        <w:spacing w:line="264" w:lineRule="auto"/>
        <w:ind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w:t>
      </w:r>
      <w:r w:rsidRPr="00194EB6">
        <w:rPr>
          <w:rFonts w:ascii="Times New Roman" w:eastAsia="Times New Roman" w:hAnsi="Times New Roman" w:cs="Times New Roman"/>
          <w:sz w:val="24"/>
          <w:szCs w:val="20"/>
          <w:lang w:eastAsia="ru-RU"/>
        </w:rPr>
        <w:t>Приказ Министерства науки и высшего образования Российской Федерации</w:t>
      </w:r>
      <w:r w:rsidRPr="00194EB6">
        <w:rPr>
          <w:rFonts w:ascii="Times New Roman" w:eastAsia="Times New Roman" w:hAnsi="Times New Roman" w:cs="Times New Roman"/>
          <w:sz w:val="24"/>
          <w:szCs w:val="20"/>
          <w:lang w:eastAsia="ru-RU"/>
        </w:rPr>
        <w:br/>
        <w:t xml:space="preserve">и Министерства просвещения Российской Федерации от 05.08.2020 № 882/391 </w:t>
      </w:r>
      <w:r w:rsidRPr="00194EB6">
        <w:rPr>
          <w:rFonts w:ascii="Times New Roman" w:eastAsia="Times New Roman" w:hAnsi="Times New Roman" w:cs="Times New Roman"/>
          <w:sz w:val="24"/>
          <w:szCs w:val="20"/>
          <w:lang w:eastAsia="ru-RU"/>
        </w:rPr>
        <w:br/>
        <w:t>«Об организации и осуществлении образовательной деятельности при сетевой форме реализации образовательных программ»;</w:t>
      </w:r>
    </w:p>
    <w:p w:rsidR="00194EB6" w:rsidRPr="00194EB6" w:rsidRDefault="00194EB6" w:rsidP="00194EB6">
      <w:pPr>
        <w:spacing w:line="264" w:lineRule="auto"/>
        <w:ind w:firstLine="426"/>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 </w:t>
      </w:r>
      <w:r w:rsidRPr="00194EB6">
        <w:rPr>
          <w:rFonts w:ascii="Times New Roman" w:eastAsia="Times New Roman" w:hAnsi="Times New Roman" w:cs="Times New Roman"/>
          <w:color w:val="000000"/>
          <w:sz w:val="24"/>
          <w:szCs w:val="20"/>
          <w:lang w:eastAsia="ru-RU"/>
        </w:rPr>
        <w:t>Приказ Министерства труда и социальной защиты Российской Федерации от 17 июня 2019 года № 412н, об утверждении профессионального стандарта 16.089 Монтажник санитарно-технических систем и оборудования. (Зарегистрировано в Министерстве юстиции РФ 11 июня 2019 года, регистрационный номер 55211);</w:t>
      </w:r>
    </w:p>
    <w:p w:rsidR="00194EB6" w:rsidRPr="00194EB6" w:rsidRDefault="00194EB6" w:rsidP="00194EB6">
      <w:pPr>
        <w:spacing w:line="264" w:lineRule="auto"/>
        <w:ind w:firstLine="426"/>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 </w:t>
      </w:r>
      <w:r w:rsidRPr="00194EB6">
        <w:rPr>
          <w:rFonts w:ascii="Times New Roman" w:eastAsia="Times New Roman" w:hAnsi="Times New Roman" w:cs="Times New Roman"/>
          <w:color w:val="000000"/>
          <w:sz w:val="24"/>
          <w:szCs w:val="20"/>
          <w:lang w:eastAsia="ru-RU"/>
        </w:rPr>
        <w:t>Приказ Министерства труда и социальной защиты Российской Федерации от 25 мая 2021 года № 340н, об утверждении профессионального стандарта 16.153 Специалист по водным технологиям водоснабжения и водоотведения (акватроник). (Зарегистрировано в Министерстве юстиции РФ 11 июня 2021 года, регистрационный номер 63849).</w:t>
      </w:r>
    </w:p>
    <w:p w:rsidR="00194EB6" w:rsidRPr="00194EB6" w:rsidRDefault="00194EB6" w:rsidP="00194EB6">
      <w:pPr>
        <w:spacing w:line="264" w:lineRule="auto"/>
        <w:ind w:firstLine="426"/>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 </w:t>
      </w:r>
      <w:r w:rsidRPr="00194EB6">
        <w:rPr>
          <w:rFonts w:ascii="Times New Roman" w:eastAsia="Times New Roman" w:hAnsi="Times New Roman" w:cs="Times New Roman"/>
          <w:color w:val="000000"/>
          <w:sz w:val="24"/>
          <w:szCs w:val="20"/>
          <w:lang w:eastAsia="ru-RU"/>
        </w:rPr>
        <w:t>Приказ Министерства труда и социальной защиты Российской Федерации от 17 ноября 2020 года № 806н, об утверждении профессионального стандарта 16.016 Специалист по эксплуатации очистных сооружений водоотведения. (Зарегистрировано в Министерстве юстиции РФ 22 декабря 2020 года, регистрационный номер 61710);</w:t>
      </w:r>
    </w:p>
    <w:p w:rsidR="0004399E" w:rsidRPr="0004399E" w:rsidRDefault="0004399E" w:rsidP="0004399E">
      <w:pPr>
        <w:tabs>
          <w:tab w:val="num" w:pos="0"/>
        </w:tabs>
        <w:ind w:firstLine="426"/>
        <w:jc w:val="both"/>
        <w:rPr>
          <w:rFonts w:ascii="Times New Roman" w:eastAsia="Times New Roman" w:hAnsi="Times New Roman" w:cs="Times New Roman"/>
          <w:sz w:val="24"/>
          <w:szCs w:val="24"/>
        </w:rPr>
      </w:pPr>
      <w:r w:rsidRPr="0004399E">
        <w:rPr>
          <w:rFonts w:ascii="Times New Roman" w:eastAsia="Times New Roman" w:hAnsi="Times New Roman" w:cs="Times New Roman"/>
          <w:sz w:val="24"/>
          <w:szCs w:val="24"/>
        </w:rPr>
        <w:t xml:space="preserve">- Приказом Министерства просвещенияРоссийской Федерацииот 24 августа 2022 г. N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rsidR="0004399E" w:rsidRDefault="0004399E" w:rsidP="0004399E">
      <w:pPr>
        <w:tabs>
          <w:tab w:val="num" w:pos="0"/>
        </w:tabs>
        <w:ind w:firstLine="426"/>
        <w:jc w:val="both"/>
        <w:rPr>
          <w:rFonts w:ascii="Times New Roman" w:eastAsia="Times New Roman" w:hAnsi="Times New Roman" w:cs="Times New Roman"/>
          <w:sz w:val="24"/>
          <w:szCs w:val="24"/>
        </w:rPr>
      </w:pPr>
      <w:r w:rsidRPr="0004399E">
        <w:rPr>
          <w:rFonts w:ascii="Times New Roman" w:eastAsia="Times New Roman" w:hAnsi="Times New Roman" w:cs="Times New Roman"/>
          <w:sz w:val="24"/>
          <w:szCs w:val="24"/>
        </w:rPr>
        <w:t xml:space="preserve">- Приказом Министерства просвещения Российской Федерации от 08 ноября 2021 г. № 800 «Об утверждении Порядка проведения государственной итоговой аттестации по </w:t>
      </w:r>
      <w:r w:rsidRPr="0004399E">
        <w:rPr>
          <w:rFonts w:ascii="Times New Roman" w:eastAsia="Times New Roman" w:hAnsi="Times New Roman" w:cs="Times New Roman"/>
          <w:sz w:val="24"/>
          <w:szCs w:val="24"/>
        </w:rPr>
        <w:lastRenderedPageBreak/>
        <w:t>образовательным программам среднего профессионального образования» (в ред. приказа Минпросвещения России от 05.05.2022 № 311)</w:t>
      </w:r>
      <w:r>
        <w:rPr>
          <w:rFonts w:ascii="Times New Roman" w:eastAsia="Times New Roman" w:hAnsi="Times New Roman" w:cs="Times New Roman"/>
          <w:sz w:val="24"/>
          <w:szCs w:val="24"/>
        </w:rPr>
        <w:t>.</w:t>
      </w:r>
    </w:p>
    <w:p w:rsidR="0004399E" w:rsidRPr="0004399E" w:rsidRDefault="0004399E" w:rsidP="008A59D3">
      <w:pPr>
        <w:tabs>
          <w:tab w:val="num" w:pos="0"/>
        </w:tabs>
        <w:ind w:firstLine="709"/>
        <w:jc w:val="both"/>
        <w:rPr>
          <w:rFonts w:ascii="Times New Roman" w:eastAsia="Times New Roman" w:hAnsi="Times New Roman" w:cs="Times New Roman"/>
          <w:b/>
          <w:sz w:val="24"/>
          <w:szCs w:val="24"/>
        </w:rPr>
      </w:pPr>
    </w:p>
    <w:p w:rsidR="0004399E" w:rsidRDefault="003D07E9" w:rsidP="00A621ED">
      <w:pPr>
        <w:pStyle w:val="a4"/>
        <w:numPr>
          <w:ilvl w:val="0"/>
          <w:numId w:val="21"/>
        </w:numPr>
        <w:tabs>
          <w:tab w:val="left" w:pos="1134"/>
        </w:tabs>
        <w:suppressAutoHyphens/>
        <w:spacing w:line="276" w:lineRule="auto"/>
        <w:ind w:left="709" w:firstLine="0"/>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Паспорт программы государственной итоговой аттестации </w:t>
      </w:r>
    </w:p>
    <w:p w:rsidR="008A59D3" w:rsidRDefault="008A59D3" w:rsidP="00564A1C">
      <w:pPr>
        <w:pStyle w:val="a4"/>
        <w:suppressAutoHyphens/>
        <w:ind w:left="0" w:firstLine="709"/>
        <w:jc w:val="both"/>
        <w:rPr>
          <w:rFonts w:ascii="Times New Roman" w:eastAsia="Times New Roman" w:hAnsi="Times New Roman" w:cs="Times New Roman"/>
          <w:sz w:val="24"/>
          <w:szCs w:val="24"/>
          <w:lang w:eastAsia="zh-CN"/>
        </w:rPr>
      </w:pPr>
    </w:p>
    <w:p w:rsidR="008A59D3" w:rsidRPr="0004399E" w:rsidRDefault="008A59D3" w:rsidP="00564A1C">
      <w:pPr>
        <w:suppressAutoHyphens/>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2.1. Область применения</w:t>
      </w:r>
    </w:p>
    <w:p w:rsidR="0004399E" w:rsidRPr="0004399E" w:rsidRDefault="0004399E" w:rsidP="00564A1C">
      <w:pPr>
        <w:pStyle w:val="affffff6"/>
        <w:tabs>
          <w:tab w:val="left" w:pos="851"/>
          <w:tab w:val="left" w:pos="993"/>
        </w:tabs>
        <w:spacing w:after="0"/>
        <w:ind w:left="0" w:firstLine="709"/>
        <w:rPr>
          <w:rFonts w:ascii="Times New Roman" w:eastAsia="Times New Roman" w:hAnsi="Times New Roman" w:cs="Times New Roman"/>
          <w:sz w:val="24"/>
          <w:szCs w:val="20"/>
        </w:rPr>
      </w:pPr>
      <w:r w:rsidRPr="0004399E">
        <w:rPr>
          <w:rFonts w:ascii="Times New Roman" w:eastAsia="Times New Roman" w:hAnsi="Times New Roman" w:cs="Times New Roman"/>
          <w:sz w:val="24"/>
          <w:szCs w:val="20"/>
        </w:rPr>
        <w:t>Наименование образовательной программы: 08.02.04 Водоснабжение и водоотведение</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rPr>
      </w:pPr>
      <w:r w:rsidRPr="0004399E">
        <w:rPr>
          <w:rFonts w:ascii="Times New Roman" w:eastAsia="Times New Roman" w:hAnsi="Times New Roman" w:cs="Times New Roman"/>
          <w:sz w:val="24"/>
          <w:szCs w:val="20"/>
        </w:rPr>
        <w:t xml:space="preserve">Квалификация, присваиваемая выпускникам образовательной программы: - Техник. </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rPr>
      </w:pPr>
      <w:r w:rsidRPr="0004399E">
        <w:rPr>
          <w:rFonts w:ascii="Times New Roman" w:eastAsia="Times New Roman" w:hAnsi="Times New Roman" w:cs="Times New Roman"/>
          <w:sz w:val="24"/>
          <w:szCs w:val="20"/>
        </w:rPr>
        <w:t xml:space="preserve">Форма обучения: очная, </w:t>
      </w:r>
      <w:r>
        <w:rPr>
          <w:rFonts w:ascii="Times New Roman" w:eastAsia="Times New Roman" w:hAnsi="Times New Roman" w:cs="Times New Roman"/>
          <w:sz w:val="24"/>
          <w:szCs w:val="20"/>
        </w:rPr>
        <w:t>очно-</w:t>
      </w:r>
      <w:r w:rsidRPr="0004399E">
        <w:rPr>
          <w:rFonts w:ascii="Times New Roman" w:eastAsia="Times New Roman" w:hAnsi="Times New Roman" w:cs="Times New Roman"/>
          <w:sz w:val="24"/>
          <w:szCs w:val="20"/>
        </w:rPr>
        <w:t xml:space="preserve">заочная. </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rPr>
      </w:pPr>
      <w:r w:rsidRPr="0004399E">
        <w:rPr>
          <w:rFonts w:ascii="Times New Roman" w:eastAsia="Times New Roman" w:hAnsi="Times New Roman" w:cs="Times New Roman"/>
          <w:sz w:val="24"/>
          <w:szCs w:val="20"/>
        </w:rPr>
        <w:t>Срок получения образования по образовательной программе, реализуемой на базе о</w:t>
      </w:r>
      <w:r>
        <w:rPr>
          <w:rFonts w:ascii="Times New Roman" w:eastAsia="Times New Roman" w:hAnsi="Times New Roman" w:cs="Times New Roman"/>
          <w:sz w:val="24"/>
          <w:szCs w:val="20"/>
        </w:rPr>
        <w:t>сновного общего образования: - 2</w:t>
      </w:r>
      <w:r w:rsidRPr="0004399E">
        <w:rPr>
          <w:rFonts w:ascii="Times New Roman" w:eastAsia="Times New Roman" w:hAnsi="Times New Roman" w:cs="Times New Roman"/>
          <w:sz w:val="24"/>
          <w:szCs w:val="20"/>
        </w:rPr>
        <w:t xml:space="preserve"> года</w:t>
      </w:r>
      <w:r>
        <w:rPr>
          <w:rFonts w:ascii="Times New Roman" w:eastAsia="Times New Roman" w:hAnsi="Times New Roman" w:cs="Times New Roman"/>
          <w:sz w:val="24"/>
          <w:szCs w:val="20"/>
        </w:rPr>
        <w:t>9</w:t>
      </w:r>
      <w:r w:rsidRPr="0004399E">
        <w:rPr>
          <w:rFonts w:ascii="Times New Roman" w:eastAsia="Times New Roman" w:hAnsi="Times New Roman" w:cs="Times New Roman"/>
          <w:sz w:val="24"/>
          <w:szCs w:val="20"/>
        </w:rPr>
        <w:t xml:space="preserve"> месяцев. </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rPr>
      </w:pPr>
      <w:r w:rsidRPr="0004399E">
        <w:rPr>
          <w:rFonts w:ascii="Times New Roman" w:eastAsia="Times New Roman" w:hAnsi="Times New Roman" w:cs="Times New Roman"/>
          <w:sz w:val="24"/>
          <w:szCs w:val="20"/>
        </w:rPr>
        <w:t xml:space="preserve">Программа государственной итоговой аттестации (далее программа ГИА) - является частью ООППССЗ в соответствии с ФГОС СПО по специальности 08.02.04 Водоснабжение и водоотведение в части освоения видов профессиональной деятельности (ВПД) специальности: </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rPr>
      </w:pPr>
      <w:r w:rsidRPr="0004399E">
        <w:rPr>
          <w:rFonts w:ascii="Times New Roman" w:eastAsia="Times New Roman" w:hAnsi="Times New Roman" w:cs="Times New Roman"/>
          <w:sz w:val="24"/>
          <w:szCs w:val="20"/>
        </w:rPr>
        <w:t xml:space="preserve">-Выполнение работ при монтаже, ремонте и испытаниях систем отопления, водоснабжения, канализации и водостоков объектов капитального строительства непроизводственного и производственного назначения; </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rPr>
      </w:pPr>
      <w:r w:rsidRPr="0004399E">
        <w:rPr>
          <w:rFonts w:ascii="Times New Roman" w:eastAsia="Times New Roman" w:hAnsi="Times New Roman" w:cs="Times New Roman"/>
          <w:sz w:val="24"/>
          <w:szCs w:val="20"/>
        </w:rPr>
        <w:t xml:space="preserve">-Обеспечение эксплуатации и комплексного технического обслуживания систем водоснабжения и водоотведения; </w:t>
      </w:r>
    </w:p>
    <w:p w:rsidR="0004399E" w:rsidRDefault="0004399E" w:rsidP="00564A1C">
      <w:pPr>
        <w:tabs>
          <w:tab w:val="left" w:pos="851"/>
          <w:tab w:val="left" w:pos="993"/>
        </w:tabs>
        <w:ind w:firstLine="709"/>
        <w:jc w:val="both"/>
        <w:rPr>
          <w:rFonts w:ascii="Times New Roman" w:eastAsia="Times New Roman" w:hAnsi="Times New Roman" w:cs="Times New Roman"/>
          <w:sz w:val="24"/>
          <w:szCs w:val="20"/>
        </w:rPr>
      </w:pPr>
      <w:r w:rsidRPr="0004399E">
        <w:rPr>
          <w:rFonts w:ascii="Times New Roman" w:eastAsia="Times New Roman" w:hAnsi="Times New Roman" w:cs="Times New Roman"/>
          <w:sz w:val="24"/>
          <w:szCs w:val="20"/>
        </w:rPr>
        <w:t>- Обеспечение контроля и настройки работы систем автоматики водоснабжения и водоотведения.</w:t>
      </w:r>
    </w:p>
    <w:p w:rsidR="0004399E" w:rsidRPr="00A621ED" w:rsidRDefault="0004399E" w:rsidP="00564A1C">
      <w:pPr>
        <w:tabs>
          <w:tab w:val="left" w:pos="851"/>
          <w:tab w:val="left" w:pos="993"/>
        </w:tabs>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w:t>
      </w:r>
      <w:r w:rsidRPr="00A621ED">
        <w:rPr>
          <w:rFonts w:ascii="Times New Roman" w:eastAsia="Times New Roman" w:hAnsi="Times New Roman" w:cs="Times New Roman"/>
          <w:sz w:val="24"/>
          <w:szCs w:val="20"/>
        </w:rPr>
        <w:t>Проектирование элементов систем водоснабжения и водоотведения (с использованием технологий информационного моделирования BIM);</w:t>
      </w:r>
    </w:p>
    <w:p w:rsidR="0004399E" w:rsidRPr="0004399E" w:rsidRDefault="0004399E" w:rsidP="00564A1C">
      <w:pPr>
        <w:tabs>
          <w:tab w:val="left" w:pos="851"/>
          <w:tab w:val="left" w:pos="993"/>
        </w:tabs>
        <w:ind w:firstLine="709"/>
        <w:jc w:val="both"/>
        <w:rPr>
          <w:rFonts w:ascii="Times New Roman" w:eastAsia="Times New Roman" w:hAnsi="Times New Roman" w:cs="Times New Roman"/>
          <w:sz w:val="24"/>
          <w:szCs w:val="20"/>
        </w:rPr>
      </w:pPr>
      <w:r w:rsidRPr="00A621ED">
        <w:rPr>
          <w:rFonts w:ascii="Times New Roman" w:eastAsia="Times New Roman" w:hAnsi="Times New Roman" w:cs="Times New Roman"/>
          <w:sz w:val="24"/>
          <w:szCs w:val="20"/>
        </w:rPr>
        <w:t>- Выполнение работ по очистке природных и сточных вод и контролю качественных показателей.</w:t>
      </w:r>
    </w:p>
    <w:p w:rsidR="0004399E" w:rsidRDefault="0004399E" w:rsidP="00564A1C">
      <w:pPr>
        <w:tabs>
          <w:tab w:val="left" w:pos="851"/>
          <w:tab w:val="left" w:pos="993"/>
        </w:tabs>
        <w:ind w:firstLine="709"/>
        <w:jc w:val="both"/>
        <w:rPr>
          <w:rFonts w:ascii="Times New Roman" w:eastAsia="Times New Roman" w:hAnsi="Times New Roman" w:cs="Times New Roman"/>
          <w:sz w:val="24"/>
          <w:szCs w:val="20"/>
        </w:rPr>
      </w:pPr>
      <w:r w:rsidRPr="0004399E">
        <w:rPr>
          <w:rFonts w:ascii="Times New Roman" w:eastAsia="Times New Roman" w:hAnsi="Times New Roman" w:cs="Times New Roman"/>
          <w:sz w:val="24"/>
          <w:szCs w:val="20"/>
        </w:rPr>
        <w:t xml:space="preserve">Виды профессиональной деятельности и профессиональные компетенции выпускника, оцениваемые в ходе ГИА: </w:t>
      </w:r>
    </w:p>
    <w:p w:rsidR="0004399E" w:rsidRDefault="0004399E"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ПМ</w:t>
      </w:r>
      <w:r w:rsidR="00FC6050">
        <w:rPr>
          <w:rFonts w:ascii="Times New Roman" w:eastAsia="Times New Roman" w:hAnsi="Times New Roman" w:cs="Times New Roman"/>
          <w:sz w:val="24"/>
          <w:szCs w:val="20"/>
        </w:rPr>
        <w:t xml:space="preserve"> 01. </w:t>
      </w:r>
      <w:r w:rsidR="00FC6050" w:rsidRPr="00FC6050">
        <w:rPr>
          <w:rFonts w:ascii="Times New Roman" w:eastAsia="Times New Roman" w:hAnsi="Times New Roman" w:cs="Times New Roman"/>
          <w:sz w:val="24"/>
          <w:szCs w:val="20"/>
        </w:rPr>
        <w:t>Выполнение работ при монтаже, ремонте и испытаниях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FC6050" w:rsidRPr="00FC6050" w:rsidRDefault="00FC6050" w:rsidP="00564A1C">
      <w:pPr>
        <w:ind w:firstLine="709"/>
        <w:jc w:val="both"/>
        <w:rPr>
          <w:rFonts w:ascii="Times New Roman" w:eastAsia="Times New Roman" w:hAnsi="Times New Roman" w:cs="Times New Roman"/>
          <w:sz w:val="24"/>
          <w:szCs w:val="20"/>
        </w:rPr>
      </w:pPr>
      <w:r w:rsidRPr="00FC6050">
        <w:rPr>
          <w:rFonts w:ascii="Times New Roman" w:eastAsia="Times New Roman" w:hAnsi="Times New Roman" w:cs="Times New Roman"/>
          <w:sz w:val="24"/>
          <w:szCs w:val="20"/>
        </w:rPr>
        <w:t>ПК 1.1. Выполнять сложные работы по монтажу и ремонту систем отопления, водоснабжения, канализации и водостоков</w:t>
      </w:r>
    </w:p>
    <w:p w:rsidR="00FC6050" w:rsidRPr="00FC6050" w:rsidRDefault="00FC6050" w:rsidP="00564A1C">
      <w:pPr>
        <w:ind w:firstLine="709"/>
        <w:jc w:val="both"/>
        <w:rPr>
          <w:rFonts w:ascii="Times New Roman" w:eastAsia="Times New Roman" w:hAnsi="Times New Roman" w:cs="Times New Roman"/>
          <w:sz w:val="24"/>
          <w:szCs w:val="20"/>
        </w:rPr>
      </w:pPr>
      <w:r w:rsidRPr="00FC6050">
        <w:rPr>
          <w:rFonts w:ascii="Times New Roman" w:eastAsia="Times New Roman" w:hAnsi="Times New Roman" w:cs="Times New Roman"/>
          <w:sz w:val="24"/>
          <w:szCs w:val="20"/>
        </w:rPr>
        <w:t>ПК 1.2. Проводить испытания систем отопления, водоснабжения, канализации и водостоков</w:t>
      </w:r>
    </w:p>
    <w:p w:rsidR="00FC6050" w:rsidRPr="00FC6050" w:rsidRDefault="00FC6050" w:rsidP="00564A1C">
      <w:pPr>
        <w:ind w:firstLine="709"/>
        <w:jc w:val="both"/>
        <w:rPr>
          <w:rFonts w:ascii="Times New Roman" w:eastAsia="Times New Roman" w:hAnsi="Times New Roman" w:cs="Times New Roman"/>
          <w:sz w:val="24"/>
          <w:szCs w:val="20"/>
        </w:rPr>
      </w:pPr>
      <w:r w:rsidRPr="00FC6050">
        <w:rPr>
          <w:rFonts w:ascii="Times New Roman" w:eastAsia="Times New Roman" w:hAnsi="Times New Roman" w:cs="Times New Roman"/>
          <w:sz w:val="24"/>
          <w:szCs w:val="20"/>
        </w:rPr>
        <w:t>ПК 1.3. Обрабатывать результаты испытаний систем отопления, водоснабжения, канализации и водостоков</w:t>
      </w:r>
    </w:p>
    <w:p w:rsidR="00FC6050" w:rsidRDefault="00FC6050" w:rsidP="00564A1C">
      <w:pPr>
        <w:ind w:firstLine="709"/>
        <w:jc w:val="both"/>
        <w:rPr>
          <w:rFonts w:ascii="Times New Roman" w:eastAsia="Times New Roman" w:hAnsi="Times New Roman" w:cs="Times New Roman"/>
          <w:sz w:val="24"/>
          <w:szCs w:val="20"/>
        </w:rPr>
      </w:pPr>
      <w:r w:rsidRPr="00FC6050">
        <w:rPr>
          <w:rFonts w:ascii="Times New Roman" w:eastAsia="Times New Roman" w:hAnsi="Times New Roman" w:cs="Times New Roman"/>
          <w:sz w:val="24"/>
          <w:szCs w:val="20"/>
        </w:rPr>
        <w:t>ПК 1.4. Устранять неисправности систем отопления, водоснаб</w:t>
      </w:r>
      <w:r>
        <w:rPr>
          <w:rFonts w:ascii="Times New Roman" w:eastAsia="Times New Roman" w:hAnsi="Times New Roman" w:cs="Times New Roman"/>
          <w:sz w:val="24"/>
          <w:szCs w:val="20"/>
        </w:rPr>
        <w:t>жения, канализации и водостоков</w:t>
      </w:r>
    </w:p>
    <w:p w:rsidR="00FC6050" w:rsidRDefault="00FC6050"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ПМ 02. </w:t>
      </w:r>
      <w:r w:rsidRPr="00FC6050">
        <w:rPr>
          <w:rFonts w:ascii="Times New Roman" w:eastAsia="Times New Roman" w:hAnsi="Times New Roman" w:cs="Times New Roman"/>
          <w:sz w:val="24"/>
          <w:szCs w:val="20"/>
        </w:rPr>
        <w:t>Обеспечение эксплуатации и комплексного технического обслуживания систе</w:t>
      </w:r>
      <w:r>
        <w:rPr>
          <w:rFonts w:ascii="Times New Roman" w:eastAsia="Times New Roman" w:hAnsi="Times New Roman" w:cs="Times New Roman"/>
          <w:sz w:val="24"/>
          <w:szCs w:val="20"/>
        </w:rPr>
        <w:t>м водоснабжения и водоотведения</w:t>
      </w:r>
    </w:p>
    <w:p w:rsidR="00FC6050" w:rsidRPr="00FC6050" w:rsidRDefault="00564A1C" w:rsidP="00564A1C">
      <w:pPr>
        <w:ind w:firstLine="709"/>
        <w:jc w:val="both"/>
        <w:rPr>
          <w:rFonts w:ascii="Times New Roman" w:eastAsia="Times New Roman" w:hAnsi="Times New Roman" w:cs="Times New Roman"/>
          <w:sz w:val="24"/>
          <w:szCs w:val="20"/>
        </w:rPr>
      </w:pPr>
      <w:r w:rsidRPr="00FC6050">
        <w:rPr>
          <w:rFonts w:ascii="Times New Roman" w:eastAsia="Times New Roman" w:hAnsi="Times New Roman" w:cs="Times New Roman"/>
          <w:sz w:val="24"/>
          <w:szCs w:val="20"/>
        </w:rPr>
        <w:t>ПК2.1.</w:t>
      </w:r>
      <w:r w:rsidR="00FC6050" w:rsidRPr="00FC6050">
        <w:rPr>
          <w:rFonts w:ascii="Times New Roman" w:eastAsia="Times New Roman" w:hAnsi="Times New Roman" w:cs="Times New Roman"/>
          <w:sz w:val="24"/>
          <w:szCs w:val="20"/>
        </w:rPr>
        <w:t xml:space="preserve"> Проверять техническое состояние систем водоснабжения и водоотведения</w:t>
      </w:r>
    </w:p>
    <w:p w:rsidR="00FC6050" w:rsidRPr="00FC6050" w:rsidRDefault="00FC6050" w:rsidP="00564A1C">
      <w:pPr>
        <w:ind w:firstLine="709"/>
        <w:jc w:val="both"/>
        <w:rPr>
          <w:rFonts w:ascii="Times New Roman" w:eastAsia="Times New Roman" w:hAnsi="Times New Roman" w:cs="Times New Roman"/>
          <w:sz w:val="24"/>
          <w:szCs w:val="20"/>
        </w:rPr>
      </w:pPr>
      <w:r w:rsidRPr="00FC6050">
        <w:rPr>
          <w:rFonts w:ascii="Times New Roman" w:eastAsia="Times New Roman" w:hAnsi="Times New Roman" w:cs="Times New Roman"/>
          <w:sz w:val="24"/>
          <w:szCs w:val="20"/>
        </w:rPr>
        <w:t>ПК2.</w:t>
      </w:r>
      <w:r w:rsidR="00564A1C" w:rsidRPr="00FC6050">
        <w:rPr>
          <w:rFonts w:ascii="Times New Roman" w:eastAsia="Times New Roman" w:hAnsi="Times New Roman" w:cs="Times New Roman"/>
          <w:sz w:val="24"/>
          <w:szCs w:val="20"/>
        </w:rPr>
        <w:t>2. Выполнять</w:t>
      </w:r>
      <w:r w:rsidRPr="00FC6050">
        <w:rPr>
          <w:rFonts w:ascii="Times New Roman" w:eastAsia="Times New Roman" w:hAnsi="Times New Roman" w:cs="Times New Roman"/>
          <w:sz w:val="24"/>
          <w:szCs w:val="20"/>
        </w:rPr>
        <w:t xml:space="preserve"> техническое обслуживание электрооборудования систем водоснабжения и водоотведения.</w:t>
      </w:r>
    </w:p>
    <w:p w:rsidR="00FC6050" w:rsidRDefault="00FC6050" w:rsidP="00564A1C">
      <w:pPr>
        <w:ind w:firstLine="709"/>
        <w:jc w:val="both"/>
        <w:rPr>
          <w:rFonts w:ascii="Times New Roman" w:eastAsia="Times New Roman" w:hAnsi="Times New Roman" w:cs="Times New Roman"/>
          <w:sz w:val="24"/>
          <w:szCs w:val="20"/>
        </w:rPr>
      </w:pPr>
      <w:r w:rsidRPr="00FC6050">
        <w:rPr>
          <w:rFonts w:ascii="Times New Roman" w:eastAsia="Times New Roman" w:hAnsi="Times New Roman" w:cs="Times New Roman"/>
          <w:sz w:val="24"/>
          <w:szCs w:val="20"/>
        </w:rPr>
        <w:t>ПК 2.3. Выполнять техническое обслуживание механического, пневматического, гидравлического оборудования систем водоснабжения и водоотведения.</w:t>
      </w:r>
    </w:p>
    <w:p w:rsidR="00FC6050" w:rsidRDefault="00FC6050"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ПМ 03. </w:t>
      </w:r>
      <w:r w:rsidRPr="00FC6050">
        <w:rPr>
          <w:rFonts w:ascii="Times New Roman" w:eastAsia="Times New Roman" w:hAnsi="Times New Roman" w:cs="Times New Roman"/>
          <w:sz w:val="24"/>
          <w:szCs w:val="20"/>
        </w:rPr>
        <w:t>Обеспечение контроля и настройки работы систем автоматик</w:t>
      </w:r>
      <w:r>
        <w:rPr>
          <w:rFonts w:ascii="Times New Roman" w:eastAsia="Times New Roman" w:hAnsi="Times New Roman" w:cs="Times New Roman"/>
          <w:sz w:val="24"/>
          <w:szCs w:val="20"/>
        </w:rPr>
        <w:t>и водоснабжения и водоотведения</w:t>
      </w:r>
    </w:p>
    <w:p w:rsidR="00FC6050" w:rsidRPr="00FC6050" w:rsidRDefault="00FC6050" w:rsidP="00564A1C">
      <w:pPr>
        <w:ind w:firstLine="709"/>
        <w:jc w:val="both"/>
        <w:rPr>
          <w:rFonts w:ascii="Times New Roman" w:eastAsia="Times New Roman" w:hAnsi="Times New Roman" w:cs="Times New Roman"/>
          <w:sz w:val="24"/>
          <w:szCs w:val="20"/>
        </w:rPr>
      </w:pPr>
      <w:r w:rsidRPr="00FC6050">
        <w:rPr>
          <w:rFonts w:ascii="Times New Roman" w:eastAsia="Times New Roman" w:hAnsi="Times New Roman" w:cs="Times New Roman"/>
          <w:sz w:val="24"/>
          <w:szCs w:val="20"/>
        </w:rPr>
        <w:t>ПК 3.1. Использовать данные лабораторного химического и биологического анализа воды для мониторинга ее соответствия действующим гигиеническим нормативам</w:t>
      </w:r>
    </w:p>
    <w:p w:rsidR="00FC6050" w:rsidRPr="00FC6050" w:rsidRDefault="00FC6050" w:rsidP="00564A1C">
      <w:pPr>
        <w:ind w:firstLine="709"/>
        <w:jc w:val="both"/>
        <w:rPr>
          <w:rFonts w:ascii="Times New Roman" w:eastAsia="Times New Roman" w:hAnsi="Times New Roman" w:cs="Times New Roman"/>
          <w:sz w:val="24"/>
          <w:szCs w:val="20"/>
        </w:rPr>
      </w:pPr>
      <w:r w:rsidRPr="00FC6050">
        <w:rPr>
          <w:rFonts w:ascii="Times New Roman" w:eastAsia="Times New Roman" w:hAnsi="Times New Roman" w:cs="Times New Roman"/>
          <w:sz w:val="24"/>
          <w:szCs w:val="20"/>
        </w:rPr>
        <w:t>ПК 3.2. Выполнять управление автоматизированными системами водоснабжения и водоотведения.</w:t>
      </w:r>
    </w:p>
    <w:p w:rsidR="00FC6050" w:rsidRDefault="00FC6050" w:rsidP="00564A1C">
      <w:pPr>
        <w:ind w:firstLine="709"/>
        <w:jc w:val="both"/>
        <w:rPr>
          <w:rFonts w:ascii="Times New Roman" w:eastAsia="Times New Roman" w:hAnsi="Times New Roman" w:cs="Times New Roman"/>
          <w:sz w:val="24"/>
          <w:szCs w:val="20"/>
        </w:rPr>
      </w:pPr>
      <w:r w:rsidRPr="00FC6050">
        <w:rPr>
          <w:rFonts w:ascii="Times New Roman" w:eastAsia="Times New Roman" w:hAnsi="Times New Roman" w:cs="Times New Roman"/>
          <w:sz w:val="24"/>
          <w:szCs w:val="20"/>
        </w:rPr>
        <w:lastRenderedPageBreak/>
        <w:t>ПК 3.3. Осуществлять настройки автоматизированных систем и блоков технологических участков водоснабжения и водоотведения.</w:t>
      </w:r>
    </w:p>
    <w:p w:rsidR="00FC6050" w:rsidRPr="00A621ED" w:rsidRDefault="00FC6050" w:rsidP="00564A1C">
      <w:pPr>
        <w:ind w:firstLine="709"/>
        <w:jc w:val="both"/>
        <w:rPr>
          <w:rFonts w:ascii="Times New Roman" w:eastAsia="Times New Roman" w:hAnsi="Times New Roman" w:cs="Times New Roman"/>
          <w:sz w:val="24"/>
          <w:szCs w:val="20"/>
        </w:rPr>
      </w:pPr>
      <w:r w:rsidRPr="00A621ED">
        <w:rPr>
          <w:rFonts w:ascii="Times New Roman" w:eastAsia="Times New Roman" w:hAnsi="Times New Roman" w:cs="Times New Roman"/>
          <w:sz w:val="24"/>
          <w:szCs w:val="20"/>
        </w:rPr>
        <w:t>ПМ 05</w:t>
      </w:r>
      <w:r w:rsidR="00194EB6">
        <w:rPr>
          <w:rFonts w:ascii="Times New Roman" w:eastAsia="Times New Roman" w:hAnsi="Times New Roman" w:cs="Times New Roman"/>
          <w:sz w:val="24"/>
          <w:szCs w:val="20"/>
        </w:rPr>
        <w:t>ц</w:t>
      </w:r>
      <w:r w:rsidRPr="00A621ED">
        <w:rPr>
          <w:rFonts w:ascii="Times New Roman" w:eastAsia="Times New Roman" w:hAnsi="Times New Roman" w:cs="Times New Roman"/>
          <w:sz w:val="24"/>
          <w:szCs w:val="20"/>
        </w:rPr>
        <w:t>. Проектирование элементов систем водоснабжения и водоотведения (с использованием технологий информационного моделирования BIM)</w:t>
      </w:r>
    </w:p>
    <w:p w:rsidR="00FC6050" w:rsidRPr="00A621ED" w:rsidRDefault="00FC6050" w:rsidP="00564A1C">
      <w:pPr>
        <w:ind w:firstLine="709"/>
        <w:jc w:val="both"/>
        <w:rPr>
          <w:rFonts w:ascii="Times New Roman" w:eastAsia="Times New Roman" w:hAnsi="Times New Roman" w:cs="Times New Roman"/>
          <w:sz w:val="24"/>
          <w:szCs w:val="20"/>
        </w:rPr>
      </w:pPr>
      <w:r w:rsidRPr="00A621ED">
        <w:rPr>
          <w:rFonts w:ascii="Times New Roman" w:eastAsia="Times New Roman" w:hAnsi="Times New Roman" w:cs="Times New Roman"/>
          <w:sz w:val="24"/>
          <w:szCs w:val="20"/>
        </w:rPr>
        <w:t>ПК 5.1. Принимать участие в проектировании элементов систем водоснабжения и водоотведения с использованием технологий информационного моделирования  BIM</w:t>
      </w:r>
    </w:p>
    <w:p w:rsidR="00FC6050" w:rsidRPr="00A621ED" w:rsidRDefault="00FC6050" w:rsidP="00564A1C">
      <w:pPr>
        <w:ind w:firstLine="709"/>
        <w:jc w:val="both"/>
        <w:rPr>
          <w:rFonts w:ascii="Times New Roman" w:eastAsia="Times New Roman" w:hAnsi="Times New Roman" w:cs="Times New Roman"/>
          <w:sz w:val="24"/>
          <w:szCs w:val="20"/>
        </w:rPr>
      </w:pPr>
      <w:r w:rsidRPr="00A621ED">
        <w:rPr>
          <w:rFonts w:ascii="Times New Roman" w:eastAsia="Times New Roman" w:hAnsi="Times New Roman" w:cs="Times New Roman"/>
          <w:sz w:val="24"/>
          <w:szCs w:val="20"/>
        </w:rPr>
        <w:t>ПК 5.2. Разрабатывать проектную документацию с  использованием технологий информационного моделирования BIM</w:t>
      </w:r>
    </w:p>
    <w:p w:rsidR="00FC6050" w:rsidRPr="00A621ED" w:rsidRDefault="00FC6050" w:rsidP="00564A1C">
      <w:pPr>
        <w:ind w:firstLine="709"/>
        <w:jc w:val="both"/>
        <w:rPr>
          <w:rFonts w:ascii="Times New Roman" w:eastAsia="Times New Roman" w:hAnsi="Times New Roman" w:cs="Times New Roman"/>
          <w:sz w:val="24"/>
          <w:szCs w:val="20"/>
        </w:rPr>
      </w:pPr>
      <w:r w:rsidRPr="00A621ED">
        <w:rPr>
          <w:rFonts w:ascii="Times New Roman" w:eastAsia="Times New Roman" w:hAnsi="Times New Roman" w:cs="Times New Roman"/>
          <w:sz w:val="24"/>
          <w:szCs w:val="20"/>
        </w:rPr>
        <w:t>ПМ 06</w:t>
      </w:r>
      <w:r w:rsidR="00194EB6">
        <w:rPr>
          <w:rFonts w:ascii="Times New Roman" w:eastAsia="Times New Roman" w:hAnsi="Times New Roman" w:cs="Times New Roman"/>
          <w:sz w:val="24"/>
          <w:szCs w:val="20"/>
        </w:rPr>
        <w:t>*</w:t>
      </w:r>
      <w:r w:rsidRPr="00A621ED">
        <w:rPr>
          <w:rFonts w:ascii="Times New Roman" w:eastAsia="Times New Roman" w:hAnsi="Times New Roman" w:cs="Times New Roman"/>
          <w:sz w:val="24"/>
          <w:szCs w:val="20"/>
        </w:rPr>
        <w:t>. Выполнение работ по очистке природных и сточных вод и контролю качественных показателей</w:t>
      </w:r>
    </w:p>
    <w:p w:rsidR="00FC6050" w:rsidRPr="00A621ED" w:rsidRDefault="00FC6050" w:rsidP="00564A1C">
      <w:pPr>
        <w:ind w:firstLine="709"/>
        <w:jc w:val="both"/>
        <w:rPr>
          <w:rFonts w:ascii="Times New Roman" w:eastAsia="Times New Roman" w:hAnsi="Times New Roman" w:cs="Times New Roman"/>
          <w:sz w:val="24"/>
          <w:szCs w:val="20"/>
        </w:rPr>
      </w:pPr>
      <w:r w:rsidRPr="00A621ED">
        <w:rPr>
          <w:rFonts w:ascii="Times New Roman" w:eastAsia="Times New Roman" w:hAnsi="Times New Roman" w:cs="Times New Roman"/>
          <w:sz w:val="24"/>
          <w:szCs w:val="20"/>
        </w:rPr>
        <w:t>ПК 6.1 Разрабатывать технологический процесс очистки природных и сточных вод</w:t>
      </w:r>
    </w:p>
    <w:p w:rsidR="0004399E" w:rsidRPr="0004399E" w:rsidRDefault="00FC6050" w:rsidP="00564A1C">
      <w:pPr>
        <w:ind w:firstLine="709"/>
        <w:jc w:val="both"/>
        <w:rPr>
          <w:rFonts w:ascii="Times New Roman" w:eastAsia="Times New Roman" w:hAnsi="Times New Roman" w:cs="Times New Roman"/>
          <w:sz w:val="24"/>
          <w:szCs w:val="20"/>
        </w:rPr>
      </w:pPr>
      <w:r w:rsidRPr="00A621ED">
        <w:rPr>
          <w:rFonts w:ascii="Times New Roman" w:eastAsia="Times New Roman" w:hAnsi="Times New Roman" w:cs="Times New Roman"/>
          <w:sz w:val="24"/>
          <w:szCs w:val="20"/>
        </w:rPr>
        <w:t>ПК 6.2.  Выполнять химические анализы по контролю качества природных и сточных вод</w:t>
      </w:r>
    </w:p>
    <w:p w:rsidR="0004399E" w:rsidRDefault="0004399E" w:rsidP="00564A1C">
      <w:pPr>
        <w:ind w:firstLine="709"/>
        <w:jc w:val="both"/>
        <w:rPr>
          <w:rFonts w:ascii="Times New Roman" w:eastAsia="Times New Roman" w:hAnsi="Times New Roman" w:cs="Times New Roman"/>
          <w:sz w:val="24"/>
          <w:szCs w:val="20"/>
        </w:rPr>
      </w:pPr>
      <w:r w:rsidRPr="0004399E">
        <w:rPr>
          <w:rFonts w:ascii="Times New Roman" w:eastAsia="Times New Roman" w:hAnsi="Times New Roman" w:cs="Times New Roman"/>
          <w:sz w:val="24"/>
          <w:szCs w:val="20"/>
        </w:rPr>
        <w:t>Общие компетенции, оцениваемые в ходе ГИА:</w:t>
      </w:r>
    </w:p>
    <w:p w:rsidR="0069059C" w:rsidRDefault="0069059C"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ОК 01. </w:t>
      </w:r>
      <w:r w:rsidRPr="0069059C">
        <w:rPr>
          <w:rFonts w:ascii="Times New Roman" w:eastAsia="Times New Roman" w:hAnsi="Times New Roman" w:cs="Times New Roman"/>
          <w:sz w:val="24"/>
          <w:szCs w:val="20"/>
        </w:rPr>
        <w:t>Выбирать способы решения задач профессиональной деятельности применительно к различным контекстам</w:t>
      </w:r>
      <w:r>
        <w:rPr>
          <w:rFonts w:ascii="Times New Roman" w:eastAsia="Times New Roman" w:hAnsi="Times New Roman" w:cs="Times New Roman"/>
          <w:sz w:val="24"/>
          <w:szCs w:val="20"/>
        </w:rPr>
        <w:t>;</w:t>
      </w:r>
    </w:p>
    <w:p w:rsidR="0069059C" w:rsidRDefault="0069059C"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ОК 02. </w:t>
      </w:r>
      <w:r w:rsidRPr="0069059C">
        <w:rPr>
          <w:rFonts w:ascii="Times New Roman" w:eastAsia="Times New Roman" w:hAnsi="Times New Roman" w:cs="Times New Roman"/>
          <w:sz w:val="24"/>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eastAsia="Times New Roman" w:hAnsi="Times New Roman" w:cs="Times New Roman"/>
          <w:sz w:val="24"/>
          <w:szCs w:val="20"/>
        </w:rPr>
        <w:t>;</w:t>
      </w:r>
    </w:p>
    <w:p w:rsidR="0069059C" w:rsidRDefault="0069059C"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ОК 03. </w:t>
      </w:r>
      <w:r w:rsidRPr="0069059C">
        <w:rPr>
          <w:rFonts w:ascii="Times New Roman" w:eastAsia="Times New Roman" w:hAnsi="Times New Roman" w:cs="Times New Roman"/>
          <w:sz w:val="24"/>
          <w:szCs w:val="20"/>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Pr>
          <w:rFonts w:ascii="Times New Roman" w:eastAsia="Times New Roman" w:hAnsi="Times New Roman" w:cs="Times New Roman"/>
          <w:sz w:val="24"/>
          <w:szCs w:val="20"/>
        </w:rPr>
        <w:t>в различных жизненных ситуациях;</w:t>
      </w:r>
    </w:p>
    <w:p w:rsidR="0069059C" w:rsidRDefault="0069059C"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ОК 04. </w:t>
      </w:r>
      <w:r w:rsidRPr="0069059C">
        <w:rPr>
          <w:rFonts w:ascii="Times New Roman" w:eastAsia="Times New Roman" w:hAnsi="Times New Roman" w:cs="Times New Roman"/>
          <w:sz w:val="24"/>
          <w:szCs w:val="20"/>
        </w:rPr>
        <w:t>Эффективно взаимодействовать и работать в коллективе и команде</w:t>
      </w:r>
      <w:r>
        <w:rPr>
          <w:rFonts w:ascii="Times New Roman" w:eastAsia="Times New Roman" w:hAnsi="Times New Roman" w:cs="Times New Roman"/>
          <w:sz w:val="24"/>
          <w:szCs w:val="20"/>
        </w:rPr>
        <w:t>;</w:t>
      </w:r>
    </w:p>
    <w:p w:rsidR="0069059C" w:rsidRDefault="0069059C"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ОК 05. </w:t>
      </w:r>
      <w:r w:rsidRPr="0069059C">
        <w:rPr>
          <w:rFonts w:ascii="Times New Roman" w:eastAsia="Times New Roman" w:hAnsi="Times New Roman" w:cs="Times New Roman"/>
          <w:sz w:val="24"/>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eastAsia="Times New Roman" w:hAnsi="Times New Roman" w:cs="Times New Roman"/>
          <w:sz w:val="24"/>
          <w:szCs w:val="20"/>
        </w:rPr>
        <w:t>;</w:t>
      </w:r>
    </w:p>
    <w:p w:rsidR="0069059C" w:rsidRDefault="0069059C"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ОК 06. </w:t>
      </w:r>
      <w:r w:rsidRPr="0069059C">
        <w:rPr>
          <w:rFonts w:ascii="Times New Roman" w:eastAsia="Times New Roman" w:hAnsi="Times New Roman" w:cs="Times New Roman"/>
          <w:sz w:val="24"/>
          <w:szCs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eastAsia="Times New Roman" w:hAnsi="Times New Roman" w:cs="Times New Roman"/>
          <w:sz w:val="24"/>
          <w:szCs w:val="20"/>
        </w:rPr>
        <w:t>;</w:t>
      </w:r>
    </w:p>
    <w:p w:rsidR="0069059C" w:rsidRPr="0069059C" w:rsidRDefault="0069059C"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ОК 07. </w:t>
      </w:r>
      <w:r w:rsidRPr="0069059C">
        <w:rPr>
          <w:rFonts w:ascii="Times New Roman" w:eastAsia="Times New Roman" w:hAnsi="Times New Roman" w:cs="Times New Roman"/>
          <w:sz w:val="24"/>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9059C" w:rsidRPr="0069059C" w:rsidRDefault="0069059C"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ОК 08. </w:t>
      </w:r>
      <w:r w:rsidRPr="0069059C">
        <w:rPr>
          <w:rFonts w:ascii="Times New Roman" w:eastAsia="Times New Roman" w:hAnsi="Times New Roman" w:cs="Times New Roman"/>
          <w:sz w:val="24"/>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9059C" w:rsidRDefault="0069059C"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ОК 09. </w:t>
      </w:r>
      <w:r w:rsidRPr="0069059C">
        <w:rPr>
          <w:rFonts w:ascii="Times New Roman" w:eastAsia="Times New Roman" w:hAnsi="Times New Roman" w:cs="Times New Roman"/>
          <w:sz w:val="24"/>
          <w:szCs w:val="20"/>
        </w:rPr>
        <w:t>Пользоваться профессиональной документацией на государственном и иностранном языках</w:t>
      </w:r>
    </w:p>
    <w:p w:rsidR="008A59D3" w:rsidRDefault="008A59D3" w:rsidP="00564A1C">
      <w:pPr>
        <w:ind w:firstLine="709"/>
        <w:jc w:val="both"/>
        <w:rPr>
          <w:rFonts w:ascii="Times New Roman" w:eastAsia="Times New Roman" w:hAnsi="Times New Roman" w:cs="Times New Roman"/>
          <w:sz w:val="24"/>
          <w:szCs w:val="20"/>
        </w:rPr>
      </w:pPr>
    </w:p>
    <w:p w:rsidR="008A59D3" w:rsidRDefault="008A59D3" w:rsidP="00564A1C">
      <w:pPr>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2.2</w:t>
      </w:r>
      <w:r w:rsidRPr="008A59D3">
        <w:rPr>
          <w:rFonts w:ascii="Times New Roman" w:eastAsia="Times New Roman" w:hAnsi="Times New Roman" w:cs="Times New Roman"/>
          <w:sz w:val="24"/>
          <w:szCs w:val="20"/>
        </w:rPr>
        <w:t xml:space="preserve"> Цели и задачи государственной итоговой аттестации (ГИА)</w:t>
      </w:r>
    </w:p>
    <w:p w:rsidR="008A59D3" w:rsidRDefault="008A59D3" w:rsidP="00564A1C">
      <w:pPr>
        <w:ind w:firstLine="709"/>
        <w:jc w:val="both"/>
        <w:rPr>
          <w:rFonts w:ascii="Times New Roman" w:eastAsia="Times New Roman" w:hAnsi="Times New Roman" w:cs="Times New Roman"/>
          <w:sz w:val="24"/>
          <w:szCs w:val="20"/>
        </w:rPr>
      </w:pPr>
      <w:r w:rsidRPr="008A59D3">
        <w:rPr>
          <w:rFonts w:ascii="Times New Roman" w:eastAsia="Times New Roman" w:hAnsi="Times New Roman" w:cs="Times New Roman"/>
          <w:sz w:val="24"/>
          <w:szCs w:val="20"/>
        </w:rPr>
        <w:t>Целью ГИА является установление соответствия уровня и качества подготовки выпускников требованиям федерального государственного образовательного стандарта среднего профессионального образования и программы подготовки специалистов среднего звена.</w:t>
      </w:r>
    </w:p>
    <w:p w:rsidR="008A59D3" w:rsidRPr="0004399E" w:rsidRDefault="008A59D3" w:rsidP="00564A1C">
      <w:pPr>
        <w:ind w:firstLine="709"/>
        <w:jc w:val="both"/>
        <w:rPr>
          <w:rFonts w:ascii="Times New Roman" w:eastAsia="Times New Roman" w:hAnsi="Times New Roman" w:cs="Times New Roman"/>
          <w:sz w:val="24"/>
          <w:szCs w:val="20"/>
        </w:rPr>
      </w:pPr>
    </w:p>
    <w:p w:rsidR="008A59D3" w:rsidRDefault="003D07E9" w:rsidP="00564A1C">
      <w:pPr>
        <w:pStyle w:val="a4"/>
        <w:suppressAutoHyphens/>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w:t>
      </w:r>
    </w:p>
    <w:p w:rsidR="008A59D3" w:rsidRPr="008A59D3" w:rsidRDefault="008A59D3"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3.1</w:t>
      </w:r>
      <w:r w:rsidRPr="008A59D3">
        <w:rPr>
          <w:rFonts w:ascii="Times New Roman" w:eastAsia="Times New Roman" w:hAnsi="Times New Roman" w:cs="Times New Roman"/>
          <w:sz w:val="24"/>
          <w:szCs w:val="24"/>
          <w:lang w:eastAsia="zh-CN"/>
        </w:rPr>
        <w:t>. Форма государственной итоговой аттестации</w:t>
      </w:r>
    </w:p>
    <w:p w:rsidR="008A59D3" w:rsidRPr="008A59D3" w:rsidRDefault="005D7ADC"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 соответствии с п. 2.12</w:t>
      </w:r>
      <w:r w:rsidR="008A59D3" w:rsidRPr="008A59D3">
        <w:rPr>
          <w:rFonts w:ascii="Times New Roman" w:eastAsia="Times New Roman" w:hAnsi="Times New Roman" w:cs="Times New Roman"/>
          <w:sz w:val="24"/>
          <w:szCs w:val="24"/>
          <w:lang w:eastAsia="zh-CN"/>
        </w:rPr>
        <w:t>. ФГОС СПО по специальности 08.02.04 Водоснабжение и водоотведение, государственная итоговая аттестация проводится в форме демонстрационного экзамена</w:t>
      </w:r>
      <w:r w:rsidRPr="005D7ADC">
        <w:rPr>
          <w:rFonts w:ascii="Times New Roman" w:hAnsi="Times New Roman" w:cs="Times New Roman"/>
          <w:sz w:val="24"/>
          <w:szCs w:val="24"/>
        </w:rPr>
        <w:t>и</w:t>
      </w:r>
      <w:r w:rsidRPr="00A621ED">
        <w:rPr>
          <w:rFonts w:ascii="Times New Roman" w:eastAsia="Times New Roman" w:hAnsi="Times New Roman" w:cs="Times New Roman"/>
          <w:sz w:val="24"/>
          <w:szCs w:val="24"/>
          <w:lang w:eastAsia="zh-CN"/>
        </w:rPr>
        <w:t xml:space="preserve">защиты </w:t>
      </w:r>
      <w:r>
        <w:rPr>
          <w:rFonts w:ascii="Times New Roman" w:eastAsia="Times New Roman" w:hAnsi="Times New Roman" w:cs="Times New Roman"/>
          <w:sz w:val="24"/>
          <w:szCs w:val="24"/>
          <w:lang w:eastAsia="zh-CN"/>
        </w:rPr>
        <w:t>дипломного проекта.</w:t>
      </w:r>
    </w:p>
    <w:p w:rsidR="008A59D3" w:rsidRDefault="008A59D3" w:rsidP="00564A1C">
      <w:pPr>
        <w:pStyle w:val="a4"/>
        <w:suppressAutoHyphens/>
        <w:ind w:left="0" w:firstLine="709"/>
        <w:jc w:val="both"/>
        <w:rPr>
          <w:rFonts w:ascii="Times New Roman" w:eastAsia="Times New Roman" w:hAnsi="Times New Roman" w:cs="Times New Roman"/>
          <w:sz w:val="24"/>
          <w:szCs w:val="24"/>
          <w:lang w:eastAsia="zh-CN"/>
        </w:rPr>
      </w:pPr>
      <w:r w:rsidRPr="008A59D3">
        <w:rPr>
          <w:rFonts w:ascii="Times New Roman" w:eastAsia="Times New Roman" w:hAnsi="Times New Roman" w:cs="Times New Roman"/>
          <w:sz w:val="24"/>
          <w:szCs w:val="24"/>
          <w:lang w:eastAsia="zh-CN"/>
        </w:rPr>
        <w:t>Образовательной программой предусмотрено про</w:t>
      </w:r>
      <w:r w:rsidR="005D7ADC">
        <w:rPr>
          <w:rFonts w:ascii="Times New Roman" w:eastAsia="Times New Roman" w:hAnsi="Times New Roman" w:cs="Times New Roman"/>
          <w:sz w:val="24"/>
          <w:szCs w:val="24"/>
          <w:lang w:eastAsia="zh-CN"/>
        </w:rPr>
        <w:t>ведение ГИА в форме демонстраци</w:t>
      </w:r>
      <w:r w:rsidRPr="008A59D3">
        <w:rPr>
          <w:rFonts w:ascii="Times New Roman" w:eastAsia="Times New Roman" w:hAnsi="Times New Roman" w:cs="Times New Roman"/>
          <w:sz w:val="24"/>
          <w:szCs w:val="24"/>
          <w:lang w:eastAsia="zh-CN"/>
        </w:rPr>
        <w:t>онного экзамена и защиты дипломного проекта.</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3.2</w:t>
      </w:r>
      <w:r w:rsidRPr="005D7ADC">
        <w:rPr>
          <w:rFonts w:ascii="Times New Roman" w:eastAsia="Times New Roman" w:hAnsi="Times New Roman" w:cs="Times New Roman"/>
          <w:sz w:val="24"/>
          <w:szCs w:val="24"/>
          <w:lang w:eastAsia="zh-CN"/>
        </w:rPr>
        <w:t>. Объем времени на подготовку и проведение государственной итоговой аттестации выпускников</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всего - 6 недель, </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в том числе: подготовка к проведению демонстрационного экзамена -1 неделя, </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проведение демонстрационного экзамена - 1 неделя, </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выполнение дипломного проекта - 3 недели, </w:t>
      </w:r>
    </w:p>
    <w:p w:rsid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защита дипломного проекта - 1 неделя</w:t>
      </w:r>
    </w:p>
    <w:p w:rsidR="005D7ADC" w:rsidRPr="005D7ADC" w:rsidRDefault="005D7ADC" w:rsidP="00564A1C">
      <w:pPr>
        <w:tabs>
          <w:tab w:val="num" w:pos="0"/>
        </w:tabs>
        <w:ind w:firstLine="709"/>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4"/>
        </w:rPr>
        <w:t>3.3. Этапы, объем времени и сроки на подготовку и проведение государственной итоговой аттестации выпускников</w:t>
      </w:r>
    </w:p>
    <w:p w:rsidR="005D7ADC" w:rsidRPr="005D7ADC" w:rsidRDefault="005D7ADC" w:rsidP="00564A1C">
      <w:pPr>
        <w:tabs>
          <w:tab w:val="num" w:pos="0"/>
        </w:tabs>
        <w:ind w:firstLine="851"/>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 xml:space="preserve">Согласно учебному плану основной образовательной программы подготовки специалистов среднего звена по специальности 08.02.04 Водоснабжение и водоотведение и календарному учебному графику учебного процесса устанавливаются следующие этапы, объем времени и сроки проведения ГИА: </w:t>
      </w:r>
    </w:p>
    <w:tbl>
      <w:tblPr>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4247"/>
        <w:gridCol w:w="2392"/>
        <w:gridCol w:w="2391"/>
      </w:tblGrid>
      <w:tr w:rsidR="005D7ADC" w:rsidRPr="005D7ADC" w:rsidTr="0064160A">
        <w:tc>
          <w:tcPr>
            <w:tcW w:w="540"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 п/п</w:t>
            </w:r>
          </w:p>
        </w:tc>
        <w:tc>
          <w:tcPr>
            <w:tcW w:w="4247"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Этапы подготовки и проведения ГИА выпускников</w:t>
            </w:r>
          </w:p>
        </w:tc>
        <w:tc>
          <w:tcPr>
            <w:tcW w:w="2392"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Объем времени в неделях/часах</w:t>
            </w:r>
          </w:p>
        </w:tc>
        <w:tc>
          <w:tcPr>
            <w:tcW w:w="2391"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Сроки проведения</w:t>
            </w:r>
          </w:p>
        </w:tc>
      </w:tr>
      <w:tr w:rsidR="005D7ADC" w:rsidRPr="005D7ADC" w:rsidTr="0064160A">
        <w:tc>
          <w:tcPr>
            <w:tcW w:w="540"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1</w:t>
            </w:r>
          </w:p>
        </w:tc>
        <w:tc>
          <w:tcPr>
            <w:tcW w:w="4247"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Подготовка к демонстрационному экзамену</w:t>
            </w:r>
          </w:p>
        </w:tc>
        <w:tc>
          <w:tcPr>
            <w:tcW w:w="2392"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1 неделя/36 часов</w:t>
            </w:r>
          </w:p>
        </w:tc>
        <w:tc>
          <w:tcPr>
            <w:tcW w:w="2391" w:type="dxa"/>
            <w:shd w:val="clear" w:color="auto" w:fill="auto"/>
          </w:tcPr>
          <w:p w:rsidR="005D7ADC" w:rsidRPr="005D7ADC" w:rsidRDefault="00194EB6" w:rsidP="00564A1C">
            <w:pPr>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апрель</w:t>
            </w:r>
          </w:p>
          <w:p w:rsidR="005D7ADC" w:rsidRPr="005D7ADC" w:rsidRDefault="005D7ADC" w:rsidP="00564A1C">
            <w:pPr>
              <w:jc w:val="center"/>
              <w:rPr>
                <w:rFonts w:ascii="Times New Roman" w:eastAsia="Times New Roman" w:hAnsi="Times New Roman" w:cs="Times New Roman"/>
                <w:sz w:val="24"/>
                <w:szCs w:val="20"/>
              </w:rPr>
            </w:pPr>
          </w:p>
        </w:tc>
      </w:tr>
      <w:tr w:rsidR="005D7ADC" w:rsidRPr="005D7ADC" w:rsidTr="0064160A">
        <w:tc>
          <w:tcPr>
            <w:tcW w:w="540"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2</w:t>
            </w:r>
          </w:p>
        </w:tc>
        <w:tc>
          <w:tcPr>
            <w:tcW w:w="4247"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Демонстрационный экзамен</w:t>
            </w:r>
          </w:p>
        </w:tc>
        <w:tc>
          <w:tcPr>
            <w:tcW w:w="2392"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1 неделя/36 часов</w:t>
            </w:r>
          </w:p>
        </w:tc>
        <w:tc>
          <w:tcPr>
            <w:tcW w:w="2391" w:type="dxa"/>
            <w:shd w:val="clear" w:color="auto" w:fill="auto"/>
          </w:tcPr>
          <w:p w:rsidR="005D7ADC" w:rsidRPr="005D7ADC" w:rsidRDefault="00194EB6" w:rsidP="00564A1C">
            <w:pPr>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апрель</w:t>
            </w:r>
          </w:p>
          <w:p w:rsidR="005D7ADC" w:rsidRPr="005D7ADC" w:rsidRDefault="005D7ADC" w:rsidP="00564A1C">
            <w:pPr>
              <w:jc w:val="center"/>
              <w:rPr>
                <w:rFonts w:ascii="Times New Roman" w:eastAsia="Times New Roman" w:hAnsi="Times New Roman" w:cs="Times New Roman"/>
                <w:sz w:val="24"/>
                <w:szCs w:val="20"/>
              </w:rPr>
            </w:pPr>
          </w:p>
        </w:tc>
      </w:tr>
      <w:tr w:rsidR="005D7ADC" w:rsidRPr="005D7ADC" w:rsidTr="0064160A">
        <w:tc>
          <w:tcPr>
            <w:tcW w:w="540"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3</w:t>
            </w:r>
          </w:p>
        </w:tc>
        <w:tc>
          <w:tcPr>
            <w:tcW w:w="4247"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Выполнение дипломного проекта</w:t>
            </w:r>
          </w:p>
        </w:tc>
        <w:tc>
          <w:tcPr>
            <w:tcW w:w="2392"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3 недели/108 часов</w:t>
            </w:r>
          </w:p>
        </w:tc>
        <w:tc>
          <w:tcPr>
            <w:tcW w:w="2391" w:type="dxa"/>
            <w:shd w:val="clear" w:color="auto" w:fill="auto"/>
          </w:tcPr>
          <w:p w:rsidR="005D7ADC" w:rsidRPr="005D7ADC" w:rsidRDefault="00194EB6" w:rsidP="00564A1C">
            <w:pPr>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май</w:t>
            </w:r>
          </w:p>
          <w:p w:rsidR="005D7ADC" w:rsidRPr="005D7ADC" w:rsidRDefault="005D7ADC" w:rsidP="00564A1C">
            <w:pPr>
              <w:jc w:val="center"/>
              <w:rPr>
                <w:rFonts w:ascii="Times New Roman" w:eastAsia="Times New Roman" w:hAnsi="Times New Roman" w:cs="Times New Roman"/>
                <w:sz w:val="24"/>
                <w:szCs w:val="20"/>
              </w:rPr>
            </w:pPr>
          </w:p>
        </w:tc>
      </w:tr>
      <w:tr w:rsidR="005D7ADC" w:rsidRPr="005D7ADC" w:rsidTr="0064160A">
        <w:tc>
          <w:tcPr>
            <w:tcW w:w="540"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4</w:t>
            </w:r>
          </w:p>
        </w:tc>
        <w:tc>
          <w:tcPr>
            <w:tcW w:w="4247"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Защита дипломного проекта</w:t>
            </w:r>
          </w:p>
        </w:tc>
        <w:tc>
          <w:tcPr>
            <w:tcW w:w="2392" w:type="dxa"/>
            <w:shd w:val="clear" w:color="auto" w:fill="auto"/>
          </w:tcPr>
          <w:p w:rsidR="005D7ADC" w:rsidRPr="005D7ADC" w:rsidRDefault="005D7ADC" w:rsidP="00564A1C">
            <w:pPr>
              <w:jc w:val="both"/>
              <w:rPr>
                <w:rFonts w:ascii="Times New Roman" w:eastAsia="Times New Roman" w:hAnsi="Times New Roman" w:cs="Times New Roman"/>
                <w:sz w:val="24"/>
                <w:szCs w:val="20"/>
              </w:rPr>
            </w:pPr>
            <w:r w:rsidRPr="005D7ADC">
              <w:rPr>
                <w:rFonts w:ascii="Times New Roman" w:eastAsia="Times New Roman" w:hAnsi="Times New Roman" w:cs="Times New Roman"/>
                <w:sz w:val="24"/>
                <w:szCs w:val="20"/>
              </w:rPr>
              <w:t>1 неделя/36 часов</w:t>
            </w:r>
          </w:p>
        </w:tc>
        <w:tc>
          <w:tcPr>
            <w:tcW w:w="2391" w:type="dxa"/>
            <w:shd w:val="clear" w:color="auto" w:fill="auto"/>
          </w:tcPr>
          <w:p w:rsidR="005D7ADC" w:rsidRPr="005D7ADC" w:rsidRDefault="00194EB6" w:rsidP="00564A1C">
            <w:pPr>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май</w:t>
            </w:r>
          </w:p>
          <w:p w:rsidR="005D7ADC" w:rsidRPr="005D7ADC" w:rsidRDefault="005D7ADC" w:rsidP="00564A1C">
            <w:pPr>
              <w:jc w:val="center"/>
              <w:rPr>
                <w:rFonts w:ascii="Times New Roman" w:eastAsia="Times New Roman" w:hAnsi="Times New Roman" w:cs="Times New Roman"/>
                <w:sz w:val="24"/>
                <w:szCs w:val="20"/>
              </w:rPr>
            </w:pPr>
          </w:p>
        </w:tc>
      </w:tr>
    </w:tbl>
    <w:p w:rsid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3.3</w:t>
      </w:r>
      <w:r w:rsidRPr="005D7ADC">
        <w:rPr>
          <w:rFonts w:ascii="Times New Roman" w:eastAsia="Times New Roman" w:hAnsi="Times New Roman" w:cs="Times New Roman"/>
          <w:sz w:val="24"/>
          <w:szCs w:val="24"/>
          <w:lang w:eastAsia="zh-CN"/>
        </w:rPr>
        <w:t>. Допуск к ГИА</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К государственной итоговой аттестации  допускается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Директором </w:t>
      </w:r>
      <w:r>
        <w:rPr>
          <w:rFonts w:ascii="Times New Roman" w:eastAsia="Times New Roman" w:hAnsi="Times New Roman" w:cs="Times New Roman"/>
          <w:sz w:val="24"/>
          <w:szCs w:val="24"/>
          <w:lang w:eastAsia="zh-CN"/>
        </w:rPr>
        <w:t>образовательной организации</w:t>
      </w:r>
      <w:r w:rsidRPr="005D7ADC">
        <w:rPr>
          <w:rFonts w:ascii="Times New Roman" w:eastAsia="Times New Roman" w:hAnsi="Times New Roman" w:cs="Times New Roman"/>
          <w:sz w:val="24"/>
          <w:szCs w:val="24"/>
          <w:lang w:eastAsia="zh-CN"/>
        </w:rPr>
        <w:t xml:space="preserve"> издаётся приказ о допуске выпускников к ГИА и закреплении за ними тем дипломных проектов.</w:t>
      </w:r>
    </w:p>
    <w:p w:rsidR="005D7ADC" w:rsidRP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Условием допуска к ГИА является отсутствие у о</w:t>
      </w:r>
      <w:r>
        <w:rPr>
          <w:rFonts w:ascii="Times New Roman" w:eastAsia="Times New Roman" w:hAnsi="Times New Roman" w:cs="Times New Roman"/>
          <w:sz w:val="24"/>
          <w:szCs w:val="24"/>
          <w:lang w:eastAsia="zh-CN"/>
        </w:rPr>
        <w:t>бучающегося академической задол</w:t>
      </w:r>
      <w:r w:rsidRPr="005D7ADC">
        <w:rPr>
          <w:rFonts w:ascii="Times New Roman" w:eastAsia="Times New Roman" w:hAnsi="Times New Roman" w:cs="Times New Roman"/>
          <w:sz w:val="24"/>
          <w:szCs w:val="24"/>
          <w:lang w:eastAsia="zh-CN"/>
        </w:rPr>
        <w:t>женности и в полном объеме выполненный учебный план по осваиваемой ОПОП СПО.</w:t>
      </w:r>
    </w:p>
    <w:p w:rsidR="005D7ADC" w:rsidRDefault="005D7ADC" w:rsidP="00564A1C">
      <w:pPr>
        <w:pStyle w:val="a4"/>
        <w:suppressAutoHyphens/>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Допуск студента к государственной итоговой аттес</w:t>
      </w:r>
      <w:r>
        <w:rPr>
          <w:rFonts w:ascii="Times New Roman" w:eastAsia="Times New Roman" w:hAnsi="Times New Roman" w:cs="Times New Roman"/>
          <w:sz w:val="24"/>
          <w:szCs w:val="24"/>
          <w:lang w:eastAsia="zh-CN"/>
        </w:rPr>
        <w:t>тации рассматривается на заседа</w:t>
      </w:r>
      <w:r w:rsidRPr="005D7ADC">
        <w:rPr>
          <w:rFonts w:ascii="Times New Roman" w:eastAsia="Times New Roman" w:hAnsi="Times New Roman" w:cs="Times New Roman"/>
          <w:sz w:val="24"/>
          <w:szCs w:val="24"/>
          <w:lang w:eastAsia="zh-CN"/>
        </w:rPr>
        <w:t>нии педагогического совета колледжа и закрепляется приказом по колледжу.</w:t>
      </w:r>
    </w:p>
    <w:p w:rsidR="00ED6991" w:rsidRPr="00ED6991" w:rsidRDefault="00ED6991"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3.4</w:t>
      </w:r>
      <w:r w:rsidRPr="00ED6991">
        <w:rPr>
          <w:rFonts w:ascii="Times New Roman" w:eastAsia="Times New Roman" w:hAnsi="Times New Roman" w:cs="Times New Roman"/>
          <w:sz w:val="24"/>
          <w:szCs w:val="24"/>
          <w:lang w:eastAsia="zh-CN"/>
        </w:rPr>
        <w:t>. Структура государственной итоговой аттестации</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Государственная итоговая аттестация проводится</w:t>
      </w:r>
      <w:r>
        <w:rPr>
          <w:rFonts w:ascii="Times New Roman" w:eastAsia="Times New Roman" w:hAnsi="Times New Roman" w:cs="Times New Roman"/>
          <w:sz w:val="24"/>
          <w:szCs w:val="24"/>
          <w:lang w:eastAsia="zh-CN"/>
        </w:rPr>
        <w:t xml:space="preserve"> в форме защиты выпускной квали</w:t>
      </w:r>
      <w:r w:rsidRPr="0064160A">
        <w:rPr>
          <w:rFonts w:ascii="Times New Roman" w:eastAsia="Times New Roman" w:hAnsi="Times New Roman" w:cs="Times New Roman"/>
          <w:sz w:val="24"/>
          <w:szCs w:val="24"/>
          <w:lang w:eastAsia="zh-CN"/>
        </w:rPr>
        <w:t>фикационной работы, которая выполняется в  форме демонстрационного экзамена и защиты дипломного проекта</w:t>
      </w:r>
      <w:r w:rsidR="00F64BB9">
        <w:rPr>
          <w:rFonts w:ascii="Times New Roman" w:eastAsia="Times New Roman" w:hAnsi="Times New Roman" w:cs="Times New Roman"/>
          <w:sz w:val="24"/>
          <w:szCs w:val="24"/>
          <w:lang w:eastAsia="zh-CN"/>
        </w:rPr>
        <w:t xml:space="preserve"> </w:t>
      </w:r>
      <w:r w:rsidRPr="0064160A">
        <w:rPr>
          <w:rFonts w:ascii="Times New Roman" w:eastAsia="Times New Roman" w:hAnsi="Times New Roman" w:cs="Times New Roman"/>
          <w:sz w:val="24"/>
          <w:szCs w:val="24"/>
          <w:lang w:eastAsia="zh-CN"/>
        </w:rPr>
        <w:t>.Демонстрационный экзамен направлен на демонстрацию обучающимися освоенных в ходе обучения общих и профессиональных компетенций при решении задач профессиональной деятельности. Для выпускников в ходе демонстрационного экзамена предусматривается выполнение практико-ориентированных заданий в соответствии с видами профессиональной деятельности специальности СПО 08.02.04 Водоснабжение и водоотведение.</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Демонстрационный экзамен является первым этапо</w:t>
      </w:r>
      <w:r>
        <w:rPr>
          <w:rFonts w:ascii="Times New Roman" w:eastAsia="Times New Roman" w:hAnsi="Times New Roman" w:cs="Times New Roman"/>
          <w:sz w:val="24"/>
          <w:szCs w:val="24"/>
          <w:lang w:eastAsia="zh-CN"/>
        </w:rPr>
        <w:t>м государственной итоговой атте</w:t>
      </w:r>
      <w:r w:rsidRPr="0064160A">
        <w:rPr>
          <w:rFonts w:ascii="Times New Roman" w:eastAsia="Times New Roman" w:hAnsi="Times New Roman" w:cs="Times New Roman"/>
          <w:sz w:val="24"/>
          <w:szCs w:val="24"/>
          <w:lang w:eastAsia="zh-CN"/>
        </w:rPr>
        <w:t>стации.</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На втором этапе государственной итоговой аттестации проводится защита</w:t>
      </w:r>
      <w:r>
        <w:rPr>
          <w:rFonts w:ascii="Times New Roman" w:eastAsia="Times New Roman" w:hAnsi="Times New Roman" w:cs="Times New Roman"/>
          <w:sz w:val="24"/>
          <w:szCs w:val="24"/>
          <w:lang w:eastAsia="zh-CN"/>
        </w:rPr>
        <w:t xml:space="preserve"> дипломно</w:t>
      </w:r>
      <w:r w:rsidRPr="0064160A">
        <w:rPr>
          <w:rFonts w:ascii="Times New Roman" w:eastAsia="Times New Roman" w:hAnsi="Times New Roman" w:cs="Times New Roman"/>
          <w:sz w:val="24"/>
          <w:szCs w:val="24"/>
          <w:lang w:eastAsia="zh-CN"/>
        </w:rPr>
        <w:t>го проекта.</w:t>
      </w:r>
    </w:p>
    <w:p w:rsid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xml:space="preserve">Дипломный проект способствует систематизации, расширению и закреплению знаний выпускника по специальности при решении разрабатываемых в дипломном проекте конкретных задач, а также выявлению уровня подготовки выпускника к самостоятельной </w:t>
      </w:r>
      <w:r w:rsidRPr="0064160A">
        <w:rPr>
          <w:rFonts w:ascii="Times New Roman" w:eastAsia="Times New Roman" w:hAnsi="Times New Roman" w:cs="Times New Roman"/>
          <w:sz w:val="24"/>
          <w:szCs w:val="24"/>
          <w:lang w:eastAsia="zh-CN"/>
        </w:rPr>
        <w:lastRenderedPageBreak/>
        <w:t>работе, выявлению уровня сформированности общих и профессиональных компетенций, позволяющих решать профессиональные задачи.</w:t>
      </w:r>
    </w:p>
    <w:p w:rsid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p>
    <w:p w:rsidR="00ED6991" w:rsidRPr="00ED6991" w:rsidRDefault="00ED6991"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3.5</w:t>
      </w:r>
      <w:r w:rsidRPr="00ED6991">
        <w:rPr>
          <w:rFonts w:ascii="Times New Roman" w:eastAsia="Times New Roman" w:hAnsi="Times New Roman" w:cs="Times New Roman"/>
          <w:sz w:val="24"/>
          <w:szCs w:val="24"/>
          <w:lang w:eastAsia="zh-CN"/>
        </w:rPr>
        <w:t>. Структура и содержание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В рамках ГИА проводится демонстрационный экзамен базового уровня.</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При проведении демонстрационного экзамена используются оценочные материалы, включающих в себя конкретные комплекты оценочной документации, варианты заданий и критерии оценивания, разработан</w:t>
      </w:r>
      <w:r w:rsidR="00A621ED">
        <w:rPr>
          <w:rFonts w:ascii="Times New Roman" w:eastAsia="Times New Roman" w:hAnsi="Times New Roman" w:cs="Times New Roman"/>
          <w:sz w:val="24"/>
          <w:szCs w:val="24"/>
          <w:lang w:eastAsia="zh-CN"/>
        </w:rPr>
        <w:t xml:space="preserve">ы </w:t>
      </w:r>
      <w:r w:rsidRPr="0064160A">
        <w:rPr>
          <w:rFonts w:ascii="Times New Roman" w:eastAsia="Times New Roman" w:hAnsi="Times New Roman" w:cs="Times New Roman"/>
          <w:sz w:val="24"/>
          <w:szCs w:val="24"/>
          <w:lang w:eastAsia="zh-CN"/>
        </w:rPr>
        <w:t>и размещен</w:t>
      </w:r>
      <w:r w:rsidR="00A621ED">
        <w:rPr>
          <w:rFonts w:ascii="Times New Roman" w:eastAsia="Times New Roman" w:hAnsi="Times New Roman" w:cs="Times New Roman"/>
          <w:sz w:val="24"/>
          <w:szCs w:val="24"/>
          <w:lang w:eastAsia="zh-CN"/>
        </w:rPr>
        <w:t>ы</w:t>
      </w:r>
      <w:r w:rsidRPr="0064160A">
        <w:rPr>
          <w:rFonts w:ascii="Times New Roman" w:eastAsia="Times New Roman" w:hAnsi="Times New Roman" w:cs="Times New Roman"/>
          <w:sz w:val="24"/>
          <w:szCs w:val="24"/>
          <w:lang w:eastAsia="zh-CN"/>
        </w:rPr>
        <w:t xml:space="preserve"> на официальном сайте ФГБОУ ДПО ИРПО https://bom.firpo.ru/   </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Комплект оценочной документации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Задание демонстрационного экзамена включает комплексную практическую задачу, моделирующую профессиональную деятельность и выполняемую в режиме реального времени.</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Демонстрационный экзамен проводится на специально оборудованных площадках ГБПОУ «ЮУрГТК» - ЦПДЭ.</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xml:space="preserve">Место расположения центра проведения экзамена, дата и время начала проведения демонстрационного экзамена, расписание сдачи экзаменов в составе экзаменационных групп, планируемая продолжительность проведения демонстрационного экзамена, технические перерывы в проведении демонстрационного экзамена определяются планом проведения демонстрационного экзамена, утверждаемым ГЭК совместно с образовательной организацией не позднее чем за двадцать календарных дней до даты проведения демонстрационного экзамена. </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Образовательная организация знакомит с планом проведения демонстрационного экзамена выпускников, сдающих демонстрационный экзамен и лиц, обеспечивающих проведение демонстрационного экзамена в срок не позднее чем за пять рабочих дней до даты проведения экзамена.</w:t>
      </w:r>
    </w:p>
    <w:p w:rsidR="00ED6991" w:rsidRPr="00ED6991"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Количество, общая площадь и состояние помещений, предоставляемых для проведения демонстрационного экзамена, должны обеспечивать проведение демонстрационного экзамена в соответствии с комплектом оценочной документации.</w:t>
      </w:r>
    </w:p>
    <w:p w:rsidR="00ED6991" w:rsidRPr="00ED6991" w:rsidRDefault="00ED6991" w:rsidP="00564A1C">
      <w:pPr>
        <w:pStyle w:val="a4"/>
        <w:suppressAutoHyphens/>
        <w:ind w:left="0" w:firstLine="709"/>
        <w:jc w:val="both"/>
        <w:rPr>
          <w:rFonts w:ascii="Times New Roman" w:eastAsia="Times New Roman" w:hAnsi="Times New Roman" w:cs="Times New Roman"/>
          <w:sz w:val="24"/>
          <w:szCs w:val="24"/>
          <w:lang w:eastAsia="zh-CN"/>
        </w:rPr>
      </w:pPr>
      <w:r w:rsidRPr="00ED6991">
        <w:rPr>
          <w:rFonts w:ascii="Times New Roman" w:eastAsia="Times New Roman" w:hAnsi="Times New Roman" w:cs="Times New Roman"/>
          <w:sz w:val="24"/>
          <w:szCs w:val="24"/>
          <w:lang w:eastAsia="zh-CN"/>
        </w:rPr>
        <w:t>3.4 Структура и содержание дипломно</w:t>
      </w:r>
      <w:r w:rsidR="0064160A">
        <w:rPr>
          <w:rFonts w:ascii="Times New Roman" w:eastAsia="Times New Roman" w:hAnsi="Times New Roman" w:cs="Times New Roman"/>
          <w:sz w:val="24"/>
          <w:szCs w:val="24"/>
          <w:lang w:eastAsia="zh-CN"/>
        </w:rPr>
        <w:t>го проекта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Содержание дипломного проекта включает в себя:</w:t>
      </w:r>
    </w:p>
    <w:p w:rsidR="0064160A" w:rsidRPr="0064160A" w:rsidRDefault="0064160A" w:rsidP="00564A1C">
      <w:pPr>
        <w:pStyle w:val="a4"/>
        <w:tabs>
          <w:tab w:val="left" w:pos="993"/>
        </w:tabs>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w:t>
      </w:r>
      <w:r w:rsidRPr="0064160A">
        <w:rPr>
          <w:rFonts w:ascii="Times New Roman" w:eastAsia="Times New Roman" w:hAnsi="Times New Roman" w:cs="Times New Roman"/>
          <w:sz w:val="24"/>
          <w:szCs w:val="24"/>
          <w:lang w:eastAsia="zh-CN"/>
        </w:rPr>
        <w:tab/>
        <w:t xml:space="preserve"> введение;</w:t>
      </w:r>
    </w:p>
    <w:p w:rsidR="0064160A" w:rsidRPr="0064160A" w:rsidRDefault="0064160A" w:rsidP="00564A1C">
      <w:pPr>
        <w:pStyle w:val="a4"/>
        <w:tabs>
          <w:tab w:val="left" w:pos="993"/>
        </w:tabs>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w:t>
      </w:r>
      <w:r w:rsidRPr="0064160A">
        <w:rPr>
          <w:rFonts w:ascii="Times New Roman" w:eastAsia="Times New Roman" w:hAnsi="Times New Roman" w:cs="Times New Roman"/>
          <w:sz w:val="24"/>
          <w:szCs w:val="24"/>
          <w:lang w:eastAsia="zh-CN"/>
        </w:rPr>
        <w:tab/>
        <w:t>основную часть, состоящую из параграфов, разделов, частей;</w:t>
      </w:r>
    </w:p>
    <w:p w:rsidR="0064160A" w:rsidRPr="0064160A" w:rsidRDefault="0064160A" w:rsidP="00564A1C">
      <w:pPr>
        <w:pStyle w:val="a4"/>
        <w:tabs>
          <w:tab w:val="left" w:pos="993"/>
        </w:tabs>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w:t>
      </w:r>
      <w:r w:rsidRPr="0064160A">
        <w:rPr>
          <w:rFonts w:ascii="Times New Roman" w:eastAsia="Times New Roman" w:hAnsi="Times New Roman" w:cs="Times New Roman"/>
          <w:sz w:val="24"/>
          <w:szCs w:val="24"/>
          <w:lang w:eastAsia="zh-CN"/>
        </w:rPr>
        <w:tab/>
        <w:t>выводы и заключение;</w:t>
      </w:r>
    </w:p>
    <w:p w:rsidR="0064160A" w:rsidRPr="0064160A" w:rsidRDefault="0064160A" w:rsidP="00564A1C">
      <w:pPr>
        <w:pStyle w:val="a4"/>
        <w:tabs>
          <w:tab w:val="left" w:pos="993"/>
        </w:tabs>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w:t>
      </w:r>
      <w:r w:rsidRPr="0064160A">
        <w:rPr>
          <w:rFonts w:ascii="Times New Roman" w:eastAsia="Times New Roman" w:hAnsi="Times New Roman" w:cs="Times New Roman"/>
          <w:sz w:val="24"/>
          <w:szCs w:val="24"/>
          <w:lang w:eastAsia="zh-CN"/>
        </w:rPr>
        <w:tab/>
        <w:t>список используемых источников;</w:t>
      </w:r>
    </w:p>
    <w:p w:rsidR="0064160A" w:rsidRPr="0064160A" w:rsidRDefault="0064160A" w:rsidP="00564A1C">
      <w:pPr>
        <w:pStyle w:val="a4"/>
        <w:tabs>
          <w:tab w:val="left" w:pos="993"/>
        </w:tabs>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w:t>
      </w:r>
      <w:r w:rsidRPr="0064160A">
        <w:rPr>
          <w:rFonts w:ascii="Times New Roman" w:eastAsia="Times New Roman" w:hAnsi="Times New Roman" w:cs="Times New Roman"/>
          <w:sz w:val="24"/>
          <w:szCs w:val="24"/>
          <w:lang w:eastAsia="zh-CN"/>
        </w:rPr>
        <w:tab/>
        <w:t>приложения</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Во введении дипломного проекта необходимо обо</w:t>
      </w:r>
      <w:r>
        <w:rPr>
          <w:rFonts w:ascii="Times New Roman" w:eastAsia="Times New Roman" w:hAnsi="Times New Roman" w:cs="Times New Roman"/>
          <w:sz w:val="24"/>
          <w:szCs w:val="24"/>
          <w:lang w:eastAsia="zh-CN"/>
        </w:rPr>
        <w:t>сновать актуальность и практиче</w:t>
      </w:r>
      <w:r w:rsidRPr="0064160A">
        <w:rPr>
          <w:rFonts w:ascii="Times New Roman" w:eastAsia="Times New Roman" w:hAnsi="Times New Roman" w:cs="Times New Roman"/>
          <w:sz w:val="24"/>
          <w:szCs w:val="24"/>
          <w:lang w:eastAsia="zh-CN"/>
        </w:rPr>
        <w:t>скую значимость выбранной темы, сформулировать цел</w:t>
      </w:r>
      <w:r>
        <w:rPr>
          <w:rFonts w:ascii="Times New Roman" w:eastAsia="Times New Roman" w:hAnsi="Times New Roman" w:cs="Times New Roman"/>
          <w:sz w:val="24"/>
          <w:szCs w:val="24"/>
          <w:lang w:eastAsia="zh-CN"/>
        </w:rPr>
        <w:t>ь и задачи, объект и предмет ди</w:t>
      </w:r>
      <w:r w:rsidRPr="0064160A">
        <w:rPr>
          <w:rFonts w:ascii="Times New Roman" w:eastAsia="Times New Roman" w:hAnsi="Times New Roman" w:cs="Times New Roman"/>
          <w:sz w:val="24"/>
          <w:szCs w:val="24"/>
          <w:lang w:eastAsia="zh-CN"/>
        </w:rPr>
        <w:t xml:space="preserve">пломного проекта, круг рассматриваемых проблем. </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xml:space="preserve">Основная часть дипломного проекта может быть </w:t>
      </w:r>
      <w:r>
        <w:rPr>
          <w:rFonts w:ascii="Times New Roman" w:eastAsia="Times New Roman" w:hAnsi="Times New Roman" w:cs="Times New Roman"/>
          <w:sz w:val="24"/>
          <w:szCs w:val="24"/>
          <w:lang w:eastAsia="zh-CN"/>
        </w:rPr>
        <w:t>представлена разделами, отражаю</w:t>
      </w:r>
      <w:r w:rsidRPr="0064160A">
        <w:rPr>
          <w:rFonts w:ascii="Times New Roman" w:eastAsia="Times New Roman" w:hAnsi="Times New Roman" w:cs="Times New Roman"/>
          <w:sz w:val="24"/>
          <w:szCs w:val="24"/>
          <w:lang w:eastAsia="zh-CN"/>
        </w:rPr>
        <w:t>щими:  теоретические аспекты  рассматриваемого объект</w:t>
      </w:r>
      <w:r>
        <w:rPr>
          <w:rFonts w:ascii="Times New Roman" w:eastAsia="Times New Roman" w:hAnsi="Times New Roman" w:cs="Times New Roman"/>
          <w:sz w:val="24"/>
          <w:szCs w:val="24"/>
          <w:lang w:eastAsia="zh-CN"/>
        </w:rPr>
        <w:t>а или предмета дипломного проек</w:t>
      </w:r>
      <w:r w:rsidRPr="0064160A">
        <w:rPr>
          <w:rFonts w:ascii="Times New Roman" w:eastAsia="Times New Roman" w:hAnsi="Times New Roman" w:cs="Times New Roman"/>
          <w:sz w:val="24"/>
          <w:szCs w:val="24"/>
          <w:lang w:eastAsia="zh-CN"/>
        </w:rPr>
        <w:t xml:space="preserve">та,  анализ практического материала, полученного во время преддипломной </w:t>
      </w:r>
      <w:r>
        <w:rPr>
          <w:rFonts w:ascii="Times New Roman" w:eastAsia="Times New Roman" w:hAnsi="Times New Roman" w:cs="Times New Roman"/>
          <w:sz w:val="24"/>
          <w:szCs w:val="24"/>
          <w:lang w:eastAsia="zh-CN"/>
        </w:rPr>
        <w:t>практики, опи</w:t>
      </w:r>
      <w:r w:rsidRPr="0064160A">
        <w:rPr>
          <w:rFonts w:ascii="Times New Roman" w:eastAsia="Times New Roman" w:hAnsi="Times New Roman" w:cs="Times New Roman"/>
          <w:sz w:val="24"/>
          <w:szCs w:val="24"/>
          <w:lang w:eastAsia="zh-CN"/>
        </w:rPr>
        <w:t>сание принятых в дипломном проекте решений, технико-экономическое обоснование принятых в дипломном проекте решений.</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В основной части дипломного проекта  могут приводиться  аналитические таблицы, расчеты, формулы, схемы, диаграммы и графики.</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xml:space="preserve">Завершающей частью дипломного проекта является заключение, которое содержит выводы и предложения с их кратким обоснованием в соответствии с поставленной целью и </w:t>
      </w:r>
      <w:r w:rsidRPr="0064160A">
        <w:rPr>
          <w:rFonts w:ascii="Times New Roman" w:eastAsia="Times New Roman" w:hAnsi="Times New Roman" w:cs="Times New Roman"/>
          <w:sz w:val="24"/>
          <w:szCs w:val="24"/>
          <w:lang w:eastAsia="zh-CN"/>
        </w:rPr>
        <w:lastRenderedPageBreak/>
        <w:t>задачами, раскрывает значимость полученных результато</w:t>
      </w:r>
      <w:r>
        <w:rPr>
          <w:rFonts w:ascii="Times New Roman" w:eastAsia="Times New Roman" w:hAnsi="Times New Roman" w:cs="Times New Roman"/>
          <w:sz w:val="24"/>
          <w:szCs w:val="24"/>
          <w:lang w:eastAsia="zh-CN"/>
        </w:rPr>
        <w:t>в. Заключение лежит в основе до</w:t>
      </w:r>
      <w:r w:rsidRPr="0064160A">
        <w:rPr>
          <w:rFonts w:ascii="Times New Roman" w:eastAsia="Times New Roman" w:hAnsi="Times New Roman" w:cs="Times New Roman"/>
          <w:sz w:val="24"/>
          <w:szCs w:val="24"/>
          <w:lang w:eastAsia="zh-CN"/>
        </w:rPr>
        <w:t>клада студента на защите.</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Список используемых источников отражает перече</w:t>
      </w:r>
      <w:r>
        <w:rPr>
          <w:rFonts w:ascii="Times New Roman" w:eastAsia="Times New Roman" w:hAnsi="Times New Roman" w:cs="Times New Roman"/>
          <w:sz w:val="24"/>
          <w:szCs w:val="24"/>
          <w:lang w:eastAsia="zh-CN"/>
        </w:rPr>
        <w:t>нь источников, которые использо</w:t>
      </w:r>
      <w:r w:rsidRPr="0064160A">
        <w:rPr>
          <w:rFonts w:ascii="Times New Roman" w:eastAsia="Times New Roman" w:hAnsi="Times New Roman" w:cs="Times New Roman"/>
          <w:sz w:val="24"/>
          <w:szCs w:val="24"/>
          <w:lang w:eastAsia="zh-CN"/>
        </w:rPr>
        <w:t xml:space="preserve">вались при написании дипломного проекта (не менее 20). </w:t>
      </w:r>
    </w:p>
    <w:p w:rsid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Приложения могут состоять из дополнительных справочных материалов, имеющих вспомогательное значение, например: копий документов, выдержек из отчетных материалов, схем, таблиц, диаграмм, программ, положений и т.п.</w:t>
      </w:r>
    </w:p>
    <w:p w:rsidR="0064160A" w:rsidRDefault="0064160A" w:rsidP="00564A1C">
      <w:pPr>
        <w:pStyle w:val="a4"/>
        <w:suppressAutoHyphens/>
        <w:ind w:left="0" w:firstLine="709"/>
        <w:jc w:val="both"/>
        <w:rPr>
          <w:rFonts w:ascii="Times New Roman" w:eastAsia="Times New Roman" w:hAnsi="Times New Roman" w:cs="Times New Roman"/>
          <w:i/>
          <w:iCs/>
          <w:sz w:val="24"/>
          <w:szCs w:val="24"/>
          <w:lang w:eastAsia="zh-CN"/>
        </w:rPr>
      </w:pPr>
    </w:p>
    <w:p w:rsidR="0064160A" w:rsidRDefault="003D07E9" w:rsidP="00564A1C">
      <w:pPr>
        <w:pStyle w:val="a4"/>
        <w:suppressAutoHyphens/>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4.1.  Процедура проведения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Процедура выполнения заданий демонстрационного экзамена и их оценки проходит в аккредитованном центре проведения демонстрационного э</w:t>
      </w:r>
      <w:r>
        <w:rPr>
          <w:rFonts w:ascii="Times New Roman" w:eastAsia="Times New Roman" w:hAnsi="Times New Roman" w:cs="Times New Roman"/>
          <w:iCs/>
          <w:sz w:val="24"/>
          <w:szCs w:val="24"/>
          <w:lang w:eastAsia="zh-CN"/>
        </w:rPr>
        <w:t>кзамена на площадке ГБПОУ «Южно–</w:t>
      </w:r>
      <w:r w:rsidRPr="0064160A">
        <w:rPr>
          <w:rFonts w:ascii="Times New Roman" w:eastAsia="Times New Roman" w:hAnsi="Times New Roman" w:cs="Times New Roman"/>
          <w:iCs/>
          <w:sz w:val="24"/>
          <w:szCs w:val="24"/>
          <w:lang w:eastAsia="zh-CN"/>
        </w:rPr>
        <w:t>Уральского государственного технического колледжа».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Представитель ГБПОУ «ЮУрГТК» обеспечивает проведение предварительного инструктажа выпускников непосредственно в месте проведения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Проведение демонстрационного экзамена осущес</w:t>
      </w:r>
      <w:r>
        <w:rPr>
          <w:rFonts w:ascii="Times New Roman" w:eastAsia="Times New Roman" w:hAnsi="Times New Roman" w:cs="Times New Roman"/>
          <w:iCs/>
          <w:sz w:val="24"/>
          <w:szCs w:val="24"/>
          <w:lang w:eastAsia="zh-CN"/>
        </w:rPr>
        <w:t>твляется в соответствии с утвер</w:t>
      </w:r>
      <w:r w:rsidRPr="0064160A">
        <w:rPr>
          <w:rFonts w:ascii="Times New Roman" w:eastAsia="Times New Roman" w:hAnsi="Times New Roman" w:cs="Times New Roman"/>
          <w:iCs/>
          <w:sz w:val="24"/>
          <w:szCs w:val="24"/>
          <w:lang w:eastAsia="zh-CN"/>
        </w:rPr>
        <w:t>жденными оценочными материалами в несколько этапов:</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подготовительный день;</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день проведения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Подготовительный день проводится за 1 день до начала ДЭ.</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В подготовительный день Главным экспертом осуществляются:</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контрольная проверка и прием площадки в соответствии с критериями аккредитации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сверка состава экспертной группы с подтвержденными на Цифровой платформе (</w:t>
      </w:r>
      <w:r w:rsidR="007B3271" w:rsidRPr="0064160A">
        <w:rPr>
          <w:rFonts w:ascii="Times New Roman" w:eastAsia="Times New Roman" w:hAnsi="Times New Roman" w:cs="Times New Roman"/>
          <w:iCs/>
          <w:sz w:val="24"/>
          <w:szCs w:val="24"/>
          <w:lang w:eastAsia="zh-CN"/>
        </w:rPr>
        <w:t>далее</w:t>
      </w:r>
      <w:r w:rsidRPr="0064160A">
        <w:rPr>
          <w:rFonts w:ascii="Times New Roman" w:eastAsia="Times New Roman" w:hAnsi="Times New Roman" w:cs="Times New Roman"/>
          <w:iCs/>
          <w:sz w:val="24"/>
          <w:szCs w:val="24"/>
          <w:lang w:eastAsia="zh-CN"/>
        </w:rPr>
        <w:t xml:space="preserve"> – ЦП) и в Цифровой системе оценивания (далее - ЦСО) </w:t>
      </w:r>
      <w:r w:rsidR="007B3271" w:rsidRPr="0064160A">
        <w:rPr>
          <w:rFonts w:ascii="Times New Roman" w:eastAsia="Times New Roman" w:hAnsi="Times New Roman" w:cs="Times New Roman"/>
          <w:iCs/>
          <w:sz w:val="24"/>
          <w:szCs w:val="24"/>
          <w:lang w:eastAsia="zh-CN"/>
        </w:rPr>
        <w:t>данными, на</w:t>
      </w:r>
      <w:r w:rsidRPr="0064160A">
        <w:rPr>
          <w:rFonts w:ascii="Times New Roman" w:eastAsia="Times New Roman" w:hAnsi="Times New Roman" w:cs="Times New Roman"/>
          <w:iCs/>
          <w:sz w:val="24"/>
          <w:szCs w:val="24"/>
          <w:lang w:eastAsia="zh-CN"/>
        </w:rPr>
        <w:t xml:space="preserve"> основании </w:t>
      </w:r>
      <w:r w:rsidR="007B3271" w:rsidRPr="0064160A">
        <w:rPr>
          <w:rFonts w:ascii="Times New Roman" w:eastAsia="Times New Roman" w:hAnsi="Times New Roman" w:cs="Times New Roman"/>
          <w:iCs/>
          <w:sz w:val="24"/>
          <w:szCs w:val="24"/>
          <w:lang w:eastAsia="zh-CN"/>
        </w:rPr>
        <w:t>документов</w:t>
      </w:r>
      <w:r w:rsidRPr="0064160A">
        <w:rPr>
          <w:rFonts w:ascii="Times New Roman" w:eastAsia="Times New Roman" w:hAnsi="Times New Roman" w:cs="Times New Roman"/>
          <w:iCs/>
          <w:sz w:val="24"/>
          <w:szCs w:val="24"/>
          <w:lang w:eastAsia="zh-CN"/>
        </w:rPr>
        <w:t>, удостоверяющих личность;</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сверка состава лиц, сдающих ДЭ со списками в ЦП и ЦСО;</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проведение жеребьевки и распределение рабочих мест на площадке;</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ознакомление обучающихся, сдающих ДЭ, с рабочими местами и оборудованием;</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инструктаж по охране труда и технике безопасно</w:t>
      </w:r>
      <w:r>
        <w:rPr>
          <w:rFonts w:ascii="Times New Roman" w:eastAsia="Times New Roman" w:hAnsi="Times New Roman" w:cs="Times New Roman"/>
          <w:iCs/>
          <w:sz w:val="24"/>
          <w:szCs w:val="24"/>
          <w:lang w:eastAsia="zh-CN"/>
        </w:rPr>
        <w:t>сти студентов на площадке прове</w:t>
      </w:r>
      <w:r w:rsidRPr="0064160A">
        <w:rPr>
          <w:rFonts w:ascii="Times New Roman" w:eastAsia="Times New Roman" w:hAnsi="Times New Roman" w:cs="Times New Roman"/>
          <w:iCs/>
          <w:sz w:val="24"/>
          <w:szCs w:val="24"/>
          <w:lang w:eastAsia="zh-CN"/>
        </w:rPr>
        <w:t xml:space="preserve">дения ДЭ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место и график питания (если необходимо).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Технический эксперт проводит инструктаж по технике безопасности.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В случае неявки в подготовительный день участника, сдающего ДЭ, он исключается из списка участников в ЦП.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В случае отсутствия по уважительной причине, обучающемуся предоставляется возможность повторно сдать ДЭ в сроки, не превышающие периода проведения ГИА.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День проведения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проверка и настройка оборудования экспертами (за 1 час до начала ДЭ);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выполнение студентами заданий;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подведение итогов и оглашение результатов.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В случае поломки оборудования и его замены (не по вине студента) студенту предоставляется дополнительное время.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Подведение итогов предусматривает: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решение экзаменационной комиссии об успешном освоении компетенции, которое принимается на основании критериев оценки. На итоговую оценку результатов ДЭ, в том числе влияет соблюдение студентом требований ОТ и ТБ;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заполнение членами комиссии ведомости оценок;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занесение результатов в Цифровую систему оценивания;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оформление протоколов, обобщение результатов ДЭ с указанием бального рейтинга студентов</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Pr>
          <w:rFonts w:ascii="Times New Roman" w:eastAsia="Times New Roman" w:hAnsi="Times New Roman" w:cs="Times New Roman"/>
          <w:iCs/>
          <w:sz w:val="24"/>
          <w:szCs w:val="24"/>
          <w:lang w:eastAsia="zh-CN"/>
        </w:rPr>
        <w:lastRenderedPageBreak/>
        <w:t>4.2</w:t>
      </w:r>
      <w:r w:rsidRPr="0064160A">
        <w:rPr>
          <w:rFonts w:ascii="Times New Roman" w:eastAsia="Times New Roman" w:hAnsi="Times New Roman" w:cs="Times New Roman"/>
          <w:iCs/>
          <w:sz w:val="24"/>
          <w:szCs w:val="24"/>
          <w:lang w:eastAsia="zh-CN"/>
        </w:rPr>
        <w:t>. Защита дипломного проекта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Защита дипломных  проектов по специальности проводятся на открытых заседаниях государственной экзаменационной  комиссии с участием не менее двух третей ее состава.</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На заседания ГЭК  предоставляются  следующие документы:</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приказ о составе государственной экзаменационной комиссии;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протокол заседания педагогического совета по допуску студентов к государственной итоговой аттестации;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приказ о допуске студентов к государственной итоговой аттестации;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приказ о закреплении тем дипломных проектов за студентами;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программа государственной итоговой аттестации;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требования к выпускной квалификационной работе;</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журналы теоретического и практического обучения;</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-сводная ведомость итоговых оценок по всем дисциплинам, профессиональным модулям;</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производственные характеристики на студентов;</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зачетные книжки студентов;</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дипломные проекты;</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xml:space="preserve">-  протоколы заседания государственной экзаменационной  комиссии. </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На защиту дипломного проекта каждого студента отводится до 45 минут.</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Защита включает в себя:</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доклад студента не более 10-15 минут;</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чтение отзыва и рецензии;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вопросы членов комиссии;</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 ответы студента.</w:t>
      </w:r>
    </w:p>
    <w:p w:rsid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r w:rsidRPr="0064160A">
        <w:rPr>
          <w:rFonts w:ascii="Times New Roman" w:eastAsia="Times New Roman" w:hAnsi="Times New Roman" w:cs="Times New Roman"/>
          <w:iCs/>
          <w:sz w:val="24"/>
          <w:szCs w:val="24"/>
          <w:lang w:eastAsia="zh-CN"/>
        </w:rPr>
        <w:t>Может быть предусмотрено выступление руководителя дипломного проекта, а также рецензента, если он присутствует.</w:t>
      </w:r>
    </w:p>
    <w:p w:rsidR="0064160A" w:rsidRPr="0064160A" w:rsidRDefault="0064160A" w:rsidP="00564A1C">
      <w:pPr>
        <w:pStyle w:val="a4"/>
        <w:suppressAutoHyphens/>
        <w:ind w:left="0" w:firstLine="709"/>
        <w:jc w:val="both"/>
        <w:rPr>
          <w:rFonts w:ascii="Times New Roman" w:eastAsia="Times New Roman" w:hAnsi="Times New Roman" w:cs="Times New Roman"/>
          <w:iCs/>
          <w:sz w:val="24"/>
          <w:szCs w:val="24"/>
          <w:lang w:eastAsia="zh-CN"/>
        </w:rPr>
      </w:pPr>
    </w:p>
    <w:p w:rsidR="0064160A" w:rsidRDefault="003D07E9" w:rsidP="00564A1C">
      <w:pPr>
        <w:pStyle w:val="a4"/>
        <w:suppressAutoHyphens/>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5. Критерии оценки уровня и качества подготовки обучающихся</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5.1</w:t>
      </w:r>
      <w:r w:rsidRPr="0064160A">
        <w:rPr>
          <w:rFonts w:ascii="Times New Roman" w:eastAsia="Times New Roman" w:hAnsi="Times New Roman" w:cs="Times New Roman"/>
          <w:sz w:val="24"/>
          <w:szCs w:val="24"/>
          <w:lang w:eastAsia="zh-CN"/>
        </w:rPr>
        <w:t>.  Критерии оценки результата демонстрационного экзамена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Оценка результатов выполнения заданий демонстрационного экзамена осуществляется исключительно экспертами с использов</w:t>
      </w:r>
      <w:r>
        <w:rPr>
          <w:rFonts w:ascii="Times New Roman" w:eastAsia="Times New Roman" w:hAnsi="Times New Roman" w:cs="Times New Roman"/>
          <w:sz w:val="24"/>
          <w:szCs w:val="24"/>
          <w:lang w:eastAsia="zh-CN"/>
        </w:rPr>
        <w:t>анием утвержденных оценочных ма</w:t>
      </w:r>
      <w:r w:rsidRPr="0064160A">
        <w:rPr>
          <w:rFonts w:ascii="Times New Roman" w:eastAsia="Times New Roman" w:hAnsi="Times New Roman" w:cs="Times New Roman"/>
          <w:sz w:val="24"/>
          <w:szCs w:val="24"/>
          <w:lang w:eastAsia="zh-CN"/>
        </w:rPr>
        <w:t>териалов.</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Баллы за выполнение заданий демонстрационного экзамена выставляются в соответствии со схемой начисления баллов, приведенной в комплекте оценочной документации.</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Необходимо осуществить перевод полученного количества баллов в оценки «отлично, «хорошо», «удовлетворительно», «неудовлетворительно».</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Максимальное количество баллов, которое возможно получить за выполненное задание демонстрационного экзамена, принимается за 100%.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418"/>
        <w:gridCol w:w="1559"/>
        <w:gridCol w:w="1418"/>
        <w:gridCol w:w="1382"/>
      </w:tblGrid>
      <w:tr w:rsidR="0064160A" w:rsidRPr="0064160A" w:rsidTr="0064160A">
        <w:tc>
          <w:tcPr>
            <w:tcW w:w="4077"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Оценка ГИА</w:t>
            </w:r>
          </w:p>
        </w:tc>
        <w:tc>
          <w:tcPr>
            <w:tcW w:w="1418" w:type="dxa"/>
          </w:tcPr>
          <w:p w:rsidR="0064160A" w:rsidRPr="0064160A" w:rsidRDefault="0064160A" w:rsidP="00564A1C">
            <w:pPr>
              <w:jc w:val="center"/>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«2»</w:t>
            </w:r>
          </w:p>
        </w:tc>
        <w:tc>
          <w:tcPr>
            <w:tcW w:w="1559" w:type="dxa"/>
          </w:tcPr>
          <w:p w:rsidR="0064160A" w:rsidRPr="0064160A" w:rsidRDefault="0064160A" w:rsidP="00564A1C">
            <w:pPr>
              <w:jc w:val="center"/>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«3»</w:t>
            </w:r>
          </w:p>
        </w:tc>
        <w:tc>
          <w:tcPr>
            <w:tcW w:w="1418" w:type="dxa"/>
          </w:tcPr>
          <w:p w:rsidR="0064160A" w:rsidRPr="0064160A" w:rsidRDefault="0064160A" w:rsidP="00564A1C">
            <w:pPr>
              <w:jc w:val="center"/>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«4»</w:t>
            </w:r>
          </w:p>
        </w:tc>
        <w:tc>
          <w:tcPr>
            <w:tcW w:w="1382" w:type="dxa"/>
          </w:tcPr>
          <w:p w:rsidR="0064160A" w:rsidRPr="0064160A" w:rsidRDefault="0064160A" w:rsidP="00564A1C">
            <w:pPr>
              <w:jc w:val="center"/>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«5»</w:t>
            </w:r>
          </w:p>
        </w:tc>
      </w:tr>
      <w:tr w:rsidR="0064160A" w:rsidRPr="0064160A" w:rsidTr="0064160A">
        <w:trPr>
          <w:trHeight w:val="914"/>
        </w:trPr>
        <w:tc>
          <w:tcPr>
            <w:tcW w:w="4077"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Отношение полученного количества баллов к максимально возможному (в процентах)</w:t>
            </w:r>
          </w:p>
        </w:tc>
        <w:tc>
          <w:tcPr>
            <w:tcW w:w="1418"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0,00%-19,99%</w:t>
            </w:r>
          </w:p>
        </w:tc>
        <w:tc>
          <w:tcPr>
            <w:tcW w:w="1559"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20,00%-39,99%</w:t>
            </w:r>
          </w:p>
        </w:tc>
        <w:tc>
          <w:tcPr>
            <w:tcW w:w="1418"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40,00%-69,99%</w:t>
            </w:r>
          </w:p>
        </w:tc>
        <w:tc>
          <w:tcPr>
            <w:tcW w:w="1382" w:type="dxa"/>
          </w:tcPr>
          <w:p w:rsidR="0064160A" w:rsidRPr="0064160A" w:rsidRDefault="0064160A" w:rsidP="00564A1C">
            <w:pPr>
              <w:jc w:val="both"/>
              <w:rPr>
                <w:rFonts w:ascii="Times New Roman" w:eastAsia="Times New Roman" w:hAnsi="Times New Roman" w:cs="Times New Roman"/>
                <w:sz w:val="24"/>
                <w:szCs w:val="20"/>
                <w:lang w:eastAsia="ru-RU"/>
              </w:rPr>
            </w:pPr>
            <w:r w:rsidRPr="0064160A">
              <w:rPr>
                <w:rFonts w:ascii="Times New Roman" w:eastAsia="Times New Roman" w:hAnsi="Times New Roman" w:cs="Times New Roman"/>
                <w:sz w:val="24"/>
                <w:szCs w:val="20"/>
                <w:lang w:eastAsia="ru-RU"/>
              </w:rPr>
              <w:t>70,00%-100,00%</w:t>
            </w:r>
          </w:p>
        </w:tc>
      </w:tr>
    </w:tbl>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5.2</w:t>
      </w:r>
      <w:r w:rsidRPr="0064160A">
        <w:rPr>
          <w:rFonts w:ascii="Times New Roman" w:eastAsia="Times New Roman" w:hAnsi="Times New Roman" w:cs="Times New Roman"/>
          <w:sz w:val="24"/>
          <w:szCs w:val="24"/>
          <w:lang w:eastAsia="zh-CN"/>
        </w:rPr>
        <w:t>. Критерии оценки дипломного проекта</w:t>
      </w:r>
    </w:p>
    <w:p w:rsid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Результаты  защиты дипломных  проектов определяются оценкам</w:t>
      </w:r>
      <w:r>
        <w:rPr>
          <w:rFonts w:ascii="Times New Roman" w:eastAsia="Times New Roman" w:hAnsi="Times New Roman" w:cs="Times New Roman"/>
          <w:sz w:val="24"/>
          <w:szCs w:val="24"/>
          <w:lang w:eastAsia="zh-CN"/>
        </w:rPr>
        <w:t>и «отлично», «хо</w:t>
      </w:r>
      <w:r w:rsidRPr="0064160A">
        <w:rPr>
          <w:rFonts w:ascii="Times New Roman" w:eastAsia="Times New Roman" w:hAnsi="Times New Roman" w:cs="Times New Roman"/>
          <w:sz w:val="24"/>
          <w:szCs w:val="24"/>
          <w:lang w:eastAsia="zh-CN"/>
        </w:rPr>
        <w:t>рошо», «удовлетворительно»,  «неудовлетворительно» и объявляются в тот же день после оформления в установленном порядке протоколов засед</w:t>
      </w:r>
      <w:r>
        <w:rPr>
          <w:rFonts w:ascii="Times New Roman" w:eastAsia="Times New Roman" w:hAnsi="Times New Roman" w:cs="Times New Roman"/>
          <w:sz w:val="24"/>
          <w:szCs w:val="24"/>
          <w:lang w:eastAsia="zh-CN"/>
        </w:rPr>
        <w:t>аний государственных экзаменационных комиссий.</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При определении окончательной оценки по защите дипломного проекта учитываются:</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доклад студента;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оценка рецензента;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lastRenderedPageBreak/>
        <w:t>- ответы на вопросы и замечания рецензента;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отзыв руководителя (карта оценивания выполнения дипломного проекта);</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 ответы студента на вопросы членов ГЭК.</w:t>
      </w:r>
    </w:p>
    <w:p w:rsidR="0064160A" w:rsidRP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Окончательная оценка защиты дипломного проекта выставляется в карту оценивания  и в протокол.</w:t>
      </w:r>
    </w:p>
    <w:p w:rsidR="0064160A" w:rsidRDefault="0064160A" w:rsidP="00564A1C">
      <w:pPr>
        <w:pStyle w:val="a4"/>
        <w:suppressAutoHyphens/>
        <w:ind w:left="0" w:firstLine="709"/>
        <w:jc w:val="both"/>
        <w:rPr>
          <w:rFonts w:ascii="Times New Roman" w:eastAsia="Times New Roman" w:hAnsi="Times New Roman" w:cs="Times New Roman"/>
          <w:sz w:val="24"/>
          <w:szCs w:val="24"/>
          <w:lang w:eastAsia="zh-CN"/>
        </w:rPr>
      </w:pPr>
      <w:r w:rsidRPr="0064160A">
        <w:rPr>
          <w:rFonts w:ascii="Times New Roman" w:eastAsia="Times New Roman" w:hAnsi="Times New Roman" w:cs="Times New Roman"/>
          <w:sz w:val="24"/>
          <w:szCs w:val="24"/>
          <w:lang w:eastAsia="zh-CN"/>
        </w:rPr>
        <w:t>Карта оценивания выполнения дипломного п</w:t>
      </w:r>
      <w:r w:rsidR="00EF1B86">
        <w:rPr>
          <w:rFonts w:ascii="Times New Roman" w:eastAsia="Times New Roman" w:hAnsi="Times New Roman" w:cs="Times New Roman"/>
          <w:sz w:val="24"/>
          <w:szCs w:val="24"/>
          <w:lang w:eastAsia="zh-CN"/>
        </w:rPr>
        <w:t>роекта  приведена в Приложении 2</w:t>
      </w:r>
      <w:r w:rsidRPr="0064160A">
        <w:rPr>
          <w:rFonts w:ascii="Times New Roman" w:eastAsia="Times New Roman" w:hAnsi="Times New Roman" w:cs="Times New Roman"/>
          <w:sz w:val="24"/>
          <w:szCs w:val="24"/>
          <w:lang w:eastAsia="zh-CN"/>
        </w:rPr>
        <w:t>, карта оценивания защиты дип</w:t>
      </w:r>
      <w:r w:rsidR="00EF1B86">
        <w:rPr>
          <w:rFonts w:ascii="Times New Roman" w:eastAsia="Times New Roman" w:hAnsi="Times New Roman" w:cs="Times New Roman"/>
          <w:sz w:val="24"/>
          <w:szCs w:val="24"/>
          <w:lang w:eastAsia="zh-CN"/>
        </w:rPr>
        <w:t>ломного проекта - в Приложении 3</w:t>
      </w:r>
      <w:r w:rsidRPr="0064160A">
        <w:rPr>
          <w:rFonts w:ascii="Times New Roman" w:eastAsia="Times New Roman" w:hAnsi="Times New Roman" w:cs="Times New Roman"/>
          <w:sz w:val="24"/>
          <w:szCs w:val="24"/>
          <w:lang w:eastAsia="zh-CN"/>
        </w:rPr>
        <w:t>.</w:t>
      </w:r>
    </w:p>
    <w:p w:rsidR="003D07E9" w:rsidRPr="00BC58DA" w:rsidRDefault="003D07E9" w:rsidP="00564A1C">
      <w:pPr>
        <w:pStyle w:val="a4"/>
        <w:suppressAutoHyphens/>
        <w:ind w:left="0" w:firstLine="709"/>
        <w:jc w:val="both"/>
        <w:rPr>
          <w:rFonts w:ascii="Times New Roman" w:eastAsia="Times New Roman" w:hAnsi="Times New Roman" w:cs="Times New Roman"/>
          <w:sz w:val="24"/>
          <w:szCs w:val="24"/>
          <w:lang w:eastAsia="zh-CN"/>
        </w:rPr>
      </w:pPr>
    </w:p>
    <w:p w:rsidR="003D07E9" w:rsidRPr="00BC58DA" w:rsidRDefault="003D07E9" w:rsidP="00564A1C">
      <w:pPr>
        <w:pStyle w:val="a4"/>
        <w:suppressAutoHyphens/>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p>
    <w:p w:rsid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По результатам ГИА выпускник имеет право подать в апелляционную комиссию письменную апелляцию о нарушении, по его мнению, Порядка и (или) несогласии с результатами ГИА (далее - апелляция).</w:t>
      </w:r>
    </w:p>
    <w:p w:rsidR="00A621ED" w:rsidRP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Апелляция подается лично выпускником или родителями (законными представителями) несовершеннолетнего выпускника в апелляционную комиссию образовательной организации.</w:t>
      </w:r>
    </w:p>
    <w:p w:rsidR="00A621ED" w:rsidRP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Апелляция о нарушении Порядка подается непосредственно в день проведения ГИА, в том числе до выхода из центра проведения экзамена.</w:t>
      </w:r>
    </w:p>
    <w:p w:rsid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Апелляция о несогласии с результатами ГИА подается не позднее следующего рабочего дня после объявления результатов ГИА.</w:t>
      </w:r>
    </w:p>
    <w:p w:rsid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Апелляция рассматривается апелляционной комиссией не позднее трех рабочих дней с момента ее поступления.</w:t>
      </w:r>
    </w:p>
    <w:p w:rsidR="00A621ED" w:rsidRPr="00A621ED"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Состав апелляционной комиссии утверждается образовательной организацией одновременно с утверждением состава ГЭК.</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Апелляционная комиссия состоит из председателя апелляционной комиссии, не менее пяти членов апелляционной комиссии и секретаря апелляционной комиссии из числа педагогических работников образовательной организации, не входящих в данном учебном году в состав ГЭК. Председателем апелляционной комиссии может быть назначено лицо из числа руководителей или заместителей руководителей организаций, осуществляющих образовательную деятельность, соответствующую области профессиональной деятельности, к которой готовятся выпускники, представителей организаций-партнеров или их объединений, включая экспертов, при условии, что направление деятельности данных представителей соответствует области профессиональной деятельности, к которой готовятся выпускники, при условии, что такое лицо не входит в состав ГЭК.</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Апелляция рассматривается на заседании апелляционной комиссии с участием не менее двух третей ее состава.</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На заседание апелляционной комиссии приглашается председатель соответствующей ГЭК, а также главный эксперт при проведении ГИА в форме демонстрационного экзамена.</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При проведении ГИА в форме демонстрационного экзамена по решению председателя апелляционной комиссии к участию в заседании комиссии могут быть также привлечены члены экспертной группы, технический эксперт.</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 xml:space="preserve">По решению председателя апелляционной комиссии заседание апелляционной комиссии может пройти с применением средств видео, </w:t>
      </w:r>
      <w:r w:rsidR="00F47215" w:rsidRPr="00A621ED">
        <w:rPr>
          <w:rFonts w:ascii="Times New Roman" w:eastAsia="Times New Roman" w:hAnsi="Times New Roman" w:cs="Times New Roman"/>
          <w:sz w:val="24"/>
          <w:szCs w:val="24"/>
          <w:lang w:eastAsia="zh-CN"/>
        </w:rPr>
        <w:t>конференцсвязи</w:t>
      </w:r>
      <w:r w:rsidRPr="00A621ED">
        <w:rPr>
          <w:rFonts w:ascii="Times New Roman" w:eastAsia="Times New Roman" w:hAnsi="Times New Roman" w:cs="Times New Roman"/>
          <w:sz w:val="24"/>
          <w:szCs w:val="24"/>
          <w:lang w:eastAsia="zh-CN"/>
        </w:rPr>
        <w:t>, а равно посредством предоставления письменных пояснений по поставленным апелляционной комиссией вопросам.</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Выпускник, подавший апелляцию, имеет право присутствовать при рассмотрении апелляции.</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С несовершеннолетним выпускником имеет право присутствовать один из родителей (законных представителей).</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Указанные лица должны при себе иметь документы, удостоверяющие личность.</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Рассмотрение апелляции не является пересдачей ГИА.</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lastRenderedPageBreak/>
        <w:t>При рассмотрении апелляции о нарушении Порядка апелляционная комиссия устанавливает достоверность изложенных в ней сведений и выносит одно из следующих решений:</w:t>
      </w:r>
    </w:p>
    <w:p w:rsidR="00A621ED" w:rsidRPr="00D97603" w:rsidRDefault="00D97603"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A621ED" w:rsidRPr="00A621ED">
        <w:rPr>
          <w:rFonts w:ascii="Times New Roman" w:eastAsia="Times New Roman" w:hAnsi="Times New Roman" w:cs="Times New Roman"/>
          <w:sz w:val="24"/>
          <w:szCs w:val="24"/>
          <w:lang w:eastAsia="zh-CN"/>
        </w:rPr>
        <w:t>об отклонении апелляции, если изложенные в ней сведения о нарушениях Порядка не подтвердились и (или) не повлияли на результат ГИА;</w:t>
      </w:r>
    </w:p>
    <w:p w:rsidR="00A621ED" w:rsidRPr="00D97603" w:rsidRDefault="00D97603" w:rsidP="00564A1C">
      <w:pPr>
        <w:pStyle w:val="a4"/>
        <w:suppressAutoHyphens/>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A621ED" w:rsidRPr="00A621ED">
        <w:rPr>
          <w:rFonts w:ascii="Times New Roman" w:eastAsia="Times New Roman" w:hAnsi="Times New Roman" w:cs="Times New Roman"/>
          <w:sz w:val="24"/>
          <w:szCs w:val="24"/>
          <w:lang w:eastAsia="zh-CN"/>
        </w:rPr>
        <w:t>об удовлетворении апелляции, если изложенные в ней сведения о допущенных нарушениях Порядка подтвердились и повлияли на результат ГИА.</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 последнем случае результаты проведения ГИА подлежат аннулированию, в связи с чем протокол о рассмотрении апелляции не позднее следующего рабочего дня передается в ГЭК для реализации решения апелляционной комиссии. Выпускнику предоставляется возможность пройти ГИА в дополнительные сроки, установленные образовательной организацией без отчисления такого выпускника из образовательной организации в срок не более четырёх месяцев после подачи апелляции.</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прохождении демонстрационного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протокол проведения демонстрационного экзамена, письменные ответы выпускника (при их наличии), результаты работ выпускника, подавшего апелляцию, видеозаписи хода проведения демонстрационного экзамена (при наличии).</w:t>
      </w:r>
    </w:p>
    <w:p w:rsidR="00A621ED" w:rsidRP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защите дипломного проекта (работы), секретарь ГЭК не позднее следующего рабочего дня с момента поступления апелляции направляет в апелляционную комиссию дипломный проект (работу), протокол заседания ГЭК.</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сдаче государственного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письменные ответы выпускника (при их наличии).</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 Решение апелляционной комиссии не позднее следующего рабочего дня передается в ГЭК. Решение апелляционной комиссии является основанием для аннулирования ранее выставленных результатов ГИА выпускника и выставления новых результатов в соответствии с мнением апелляционной комиссии.</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Решение апелляционной комиссии доводится до сведения подавшего апелляцию выпускника в течение трех рабочих дней со дня заседания апелляционной комиссии.</w:t>
      </w:r>
    </w:p>
    <w:p w:rsidR="00D97603"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Решение апелляционной комиссии является окончательным и пересмотру не подлежит.</w:t>
      </w:r>
    </w:p>
    <w:p w:rsidR="003D07E9" w:rsidRDefault="00A621ED" w:rsidP="00564A1C">
      <w:pPr>
        <w:pStyle w:val="a4"/>
        <w:suppressAutoHyphens/>
        <w:ind w:left="0" w:firstLine="709"/>
        <w:jc w:val="both"/>
        <w:rPr>
          <w:rFonts w:ascii="Times New Roman" w:eastAsia="Times New Roman" w:hAnsi="Times New Roman" w:cs="Times New Roman"/>
          <w:sz w:val="24"/>
          <w:szCs w:val="24"/>
          <w:lang w:eastAsia="zh-CN"/>
        </w:rPr>
      </w:pPr>
      <w:r w:rsidRPr="00A621ED">
        <w:rPr>
          <w:rFonts w:ascii="Times New Roman" w:eastAsia="Times New Roman" w:hAnsi="Times New Roman" w:cs="Times New Roman"/>
          <w:sz w:val="24"/>
          <w:szCs w:val="24"/>
          <w:lang w:eastAsia="zh-CN"/>
        </w:rPr>
        <w:t>Решение апелляционной комиссии оформляется протоколом, который подписывается председателем (заместителем председателя) и секретарем апелляционной комиссии и хранится в архиве образовательной организации.</w:t>
      </w:r>
    </w:p>
    <w:p w:rsidR="00D97603" w:rsidRPr="00BC58DA" w:rsidRDefault="00D97603" w:rsidP="00564A1C">
      <w:pPr>
        <w:pStyle w:val="a4"/>
        <w:suppressAutoHyphens/>
        <w:ind w:left="0" w:firstLine="709"/>
        <w:jc w:val="both"/>
        <w:rPr>
          <w:rFonts w:ascii="Times New Roman" w:eastAsia="Times New Roman" w:hAnsi="Times New Roman" w:cs="Times New Roman"/>
          <w:sz w:val="24"/>
          <w:szCs w:val="24"/>
          <w:lang w:eastAsia="zh-CN"/>
        </w:rPr>
      </w:pPr>
    </w:p>
    <w:p w:rsidR="003D07E9" w:rsidRPr="00BC58DA" w:rsidRDefault="003D07E9" w:rsidP="00564A1C">
      <w:pPr>
        <w:pStyle w:val="a4"/>
        <w:suppressAutoHyphens/>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bookmarkEnd w:id="7"/>
    <w:p w:rsidR="0064160A" w:rsidRDefault="0064160A" w:rsidP="007B13D6">
      <w:pPr>
        <w:pStyle w:val="a4"/>
        <w:suppressAutoHyphens/>
        <w:spacing w:line="276" w:lineRule="auto"/>
        <w:ind w:left="0" w:firstLine="709"/>
        <w:jc w:val="both"/>
        <w:rPr>
          <w:rFonts w:ascii="Times New Roman" w:eastAsia="Times New Roman" w:hAnsi="Times New Roman" w:cs="Times New Roman"/>
          <w:i/>
          <w:iCs/>
          <w:color w:val="FF0000"/>
          <w:sz w:val="24"/>
          <w:szCs w:val="24"/>
          <w:lang w:eastAsia="zh-CN"/>
        </w:rPr>
      </w:pPr>
    </w:p>
    <w:p w:rsidR="00DF3E7D" w:rsidRP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r w:rsidRPr="00DF3E7D">
        <w:rPr>
          <w:rFonts w:ascii="Times New Roman" w:eastAsia="Times New Roman" w:hAnsi="Times New Roman" w:cs="Times New Roman"/>
          <w:i/>
          <w:iCs/>
          <w:sz w:val="24"/>
          <w:szCs w:val="24"/>
          <w:lang w:eastAsia="zh-CN"/>
        </w:rPr>
        <w:t>Предлагаемые темы дипломных проектов (работ) для программ ППССЗ</w:t>
      </w:r>
    </w:p>
    <w:p w:rsidR="00DF3E7D" w:rsidRP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r w:rsidRPr="00DF3E7D">
        <w:rPr>
          <w:rFonts w:ascii="Times New Roman" w:eastAsia="Times New Roman" w:hAnsi="Times New Roman" w:cs="Times New Roman"/>
          <w:i/>
          <w:iCs/>
          <w:sz w:val="24"/>
          <w:szCs w:val="24"/>
          <w:lang w:eastAsia="zh-CN"/>
        </w:rPr>
        <w:t>Карта оценивания дипломного проекта</w:t>
      </w:r>
    </w:p>
    <w:p w:rsidR="00DF3E7D" w:rsidRP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r w:rsidRPr="00DF3E7D">
        <w:rPr>
          <w:rFonts w:ascii="Times New Roman" w:eastAsia="Times New Roman" w:hAnsi="Times New Roman" w:cs="Times New Roman"/>
          <w:i/>
          <w:iCs/>
          <w:sz w:val="24"/>
          <w:szCs w:val="24"/>
          <w:lang w:eastAsia="zh-CN"/>
        </w:rPr>
        <w:t>Карта оценивания защиты дипломного проекта</w:t>
      </w:r>
    </w:p>
    <w:p w:rsidR="0064160A" w:rsidRPr="00DF3E7D" w:rsidRDefault="0064160A"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64160A" w:rsidRPr="00DF3E7D" w:rsidRDefault="0064160A"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64160A" w:rsidRDefault="0064160A"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DF3E7D" w:rsidRPr="00DF3E7D" w:rsidRDefault="00DF3E7D" w:rsidP="00DF3E7D">
      <w:pPr>
        <w:pStyle w:val="a4"/>
        <w:suppressAutoHyphens/>
        <w:spacing w:line="276" w:lineRule="auto"/>
        <w:ind w:left="0" w:firstLine="567"/>
        <w:jc w:val="both"/>
        <w:rPr>
          <w:rFonts w:ascii="Times New Roman" w:eastAsia="Times New Roman" w:hAnsi="Times New Roman" w:cs="Times New Roman"/>
          <w:i/>
          <w:iCs/>
          <w:sz w:val="24"/>
          <w:szCs w:val="24"/>
          <w:lang w:eastAsia="zh-CN"/>
        </w:rPr>
      </w:pPr>
    </w:p>
    <w:p w:rsidR="0064160A" w:rsidRDefault="0064160A" w:rsidP="007B13D6">
      <w:pPr>
        <w:pStyle w:val="a4"/>
        <w:suppressAutoHyphens/>
        <w:spacing w:line="276" w:lineRule="auto"/>
        <w:ind w:left="0" w:firstLine="709"/>
        <w:jc w:val="both"/>
        <w:rPr>
          <w:rFonts w:ascii="Times New Roman" w:eastAsia="Times New Roman" w:hAnsi="Times New Roman" w:cs="Times New Roman"/>
          <w:i/>
          <w:iCs/>
          <w:color w:val="FF0000"/>
          <w:sz w:val="24"/>
          <w:szCs w:val="24"/>
          <w:lang w:eastAsia="zh-CN"/>
        </w:rPr>
      </w:pPr>
    </w:p>
    <w:p w:rsidR="0064160A" w:rsidRDefault="0064160A" w:rsidP="007B13D6">
      <w:pPr>
        <w:pStyle w:val="a4"/>
        <w:suppressAutoHyphens/>
        <w:spacing w:line="276" w:lineRule="auto"/>
        <w:ind w:left="0" w:firstLine="709"/>
        <w:jc w:val="both"/>
        <w:rPr>
          <w:rFonts w:ascii="Times New Roman" w:eastAsia="Times New Roman" w:hAnsi="Times New Roman" w:cs="Times New Roman"/>
          <w:i/>
          <w:iCs/>
          <w:color w:val="FF0000"/>
          <w:sz w:val="24"/>
          <w:szCs w:val="24"/>
          <w:lang w:eastAsia="zh-CN"/>
        </w:rPr>
      </w:pPr>
    </w:p>
    <w:p w:rsidR="0064160A" w:rsidRDefault="0064160A" w:rsidP="00D97603">
      <w:pPr>
        <w:suppressAutoHyphens/>
        <w:spacing w:line="276" w:lineRule="auto"/>
        <w:jc w:val="both"/>
        <w:rPr>
          <w:rFonts w:ascii="Times New Roman" w:eastAsia="Times New Roman" w:hAnsi="Times New Roman" w:cs="Times New Roman"/>
          <w:iCs/>
          <w:color w:val="FF0000"/>
          <w:sz w:val="24"/>
          <w:szCs w:val="24"/>
          <w:lang w:eastAsia="zh-CN"/>
        </w:rPr>
      </w:pPr>
    </w:p>
    <w:p w:rsidR="0064160A" w:rsidRDefault="0064160A" w:rsidP="007B13D6">
      <w:pPr>
        <w:pStyle w:val="a4"/>
        <w:suppressAutoHyphens/>
        <w:spacing w:line="276" w:lineRule="auto"/>
        <w:ind w:left="0" w:firstLine="709"/>
        <w:jc w:val="both"/>
        <w:rPr>
          <w:rFonts w:ascii="Times New Roman" w:eastAsia="Times New Roman" w:hAnsi="Times New Roman" w:cs="Times New Roman"/>
          <w:iCs/>
          <w:color w:val="FF0000"/>
          <w:sz w:val="24"/>
          <w:szCs w:val="24"/>
          <w:lang w:eastAsia="zh-CN"/>
        </w:rPr>
      </w:pPr>
    </w:p>
    <w:p w:rsidR="00EF1B86" w:rsidRDefault="00EF1B86" w:rsidP="00EF1B86">
      <w:pPr>
        <w:pStyle w:val="a4"/>
        <w:suppressAutoHyphens/>
        <w:spacing w:line="276" w:lineRule="auto"/>
        <w:ind w:left="0" w:firstLine="709"/>
        <w:jc w:val="right"/>
        <w:rPr>
          <w:rFonts w:ascii="Times New Roman" w:eastAsia="Times New Roman" w:hAnsi="Times New Roman" w:cs="Times New Roman"/>
          <w:sz w:val="24"/>
          <w:szCs w:val="24"/>
          <w:lang w:eastAsia="zh-CN"/>
        </w:rPr>
      </w:pPr>
      <w:r w:rsidRPr="00EF1B86">
        <w:rPr>
          <w:rFonts w:ascii="Times New Roman" w:eastAsia="Times New Roman" w:hAnsi="Times New Roman" w:cs="Times New Roman"/>
          <w:sz w:val="24"/>
          <w:szCs w:val="24"/>
          <w:lang w:eastAsia="zh-CN"/>
        </w:rPr>
        <w:t>Приложение 1.</w:t>
      </w:r>
    </w:p>
    <w:p w:rsidR="00EF1B86" w:rsidRPr="00BC58DA" w:rsidRDefault="00EF1B86" w:rsidP="00EF1B86">
      <w:pPr>
        <w:pStyle w:val="a4"/>
        <w:tabs>
          <w:tab w:val="left" w:pos="993"/>
        </w:tabs>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w:t>
      </w:r>
      <w:r>
        <w:rPr>
          <w:rFonts w:ascii="Times New Roman" w:eastAsia="Times New Roman" w:hAnsi="Times New Roman" w:cs="Times New Roman"/>
          <w:sz w:val="24"/>
          <w:szCs w:val="24"/>
          <w:lang w:eastAsia="zh-CN"/>
        </w:rPr>
        <w:t xml:space="preserve"> темы дипломных проектов </w:t>
      </w:r>
      <w:r w:rsidRPr="00BC58DA">
        <w:rPr>
          <w:rFonts w:ascii="Times New Roman" w:eastAsia="Times New Roman" w:hAnsi="Times New Roman" w:cs="Times New Roman"/>
          <w:sz w:val="24"/>
          <w:szCs w:val="24"/>
          <w:lang w:eastAsia="zh-CN"/>
        </w:rPr>
        <w:t xml:space="preserve"> для программ ППССЗ</w:t>
      </w:r>
      <w:r>
        <w:rPr>
          <w:rFonts w:ascii="Times New Roman" w:eastAsia="Times New Roman" w:hAnsi="Times New Roman" w:cs="Times New Roman"/>
          <w:sz w:val="24"/>
          <w:szCs w:val="24"/>
          <w:lang w:eastAsia="zh-CN"/>
        </w:rPr>
        <w:t>:</w:t>
      </w:r>
    </w:p>
    <w:p w:rsidR="00EF1B86" w:rsidRDefault="00EF1B86" w:rsidP="00EF1B86">
      <w:pPr>
        <w:tabs>
          <w:tab w:val="left" w:pos="993"/>
        </w:tabs>
        <w:ind w:firstLine="709"/>
        <w:contextualSpacing/>
        <w:jc w:val="right"/>
        <w:rPr>
          <w:rFonts w:ascii="Times New Roman" w:eastAsia="Times New Roman" w:hAnsi="Times New Roman" w:cs="Times New Roman"/>
          <w:sz w:val="24"/>
          <w:szCs w:val="24"/>
          <w:lang w:eastAsia="ru-RU"/>
        </w:rPr>
      </w:pP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реконструкции очистных сооружений водопровода;</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реконструкции очистных сооружений канализации;</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сооружений по обработке осадков сточных вод;</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реконструкции сооружений по обработке осадков сточных вод;</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сооружений по обработке осадка природных вод;</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реконструкции сооружений по обработке осадка природных вод;</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водоочистной станции хозяйственно - питьевого назначения;</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очистных сооружений производственных сточных вод;</w:t>
      </w:r>
    </w:p>
    <w:p w:rsidR="00EF1B86" w:rsidRPr="00EF1B86" w:rsidRDefault="00EF1B86" w:rsidP="00EF1B86">
      <w:pPr>
        <w:numPr>
          <w:ilvl w:val="0"/>
          <w:numId w:val="22"/>
        </w:numPr>
        <w:tabs>
          <w:tab w:val="left" w:pos="993"/>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водоснабжения и водоотведения многоэтажного жилого здания;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водоснабжения и водоотведения индивидуального жилого здания;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водоснабжения и водоотведения посёлка;</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водоснабжения и водоотведения микрорайона;</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канализационной  насосной станции;</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 xml:space="preserve">Проект реконструкции канализационной насосной станции; </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водопроводной насосной станции;</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наружных сетей и сооружений водоснабжения и водоотведения;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Реконструкция наружных сетей водоснабжения и водоотведения;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реконструкции водоводов;</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реконструкции магистральной линии водопровода;</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здания социально-бытового назначения;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здания производственного назначения;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здания школы;</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здания детского сада;</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здания административного назначения;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здания общежития;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торгового комплекса;</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гостиницы;</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здания поликлиники;</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здания культурно-бытового назначения;</w:t>
      </w:r>
    </w:p>
    <w:p w:rsidR="00EF1B86" w:rsidRPr="00EF1B86" w:rsidRDefault="00EF1B86" w:rsidP="00EF1B86">
      <w:pPr>
        <w:numPr>
          <w:ilvl w:val="0"/>
          <w:numId w:val="22"/>
        </w:numPr>
        <w:tabs>
          <w:tab w:val="left" w:pos="993"/>
          <w:tab w:val="left" w:pos="1134"/>
        </w:tabs>
        <w:ind w:left="0" w:firstLine="709"/>
        <w:jc w:val="both"/>
        <w:rPr>
          <w:rFonts w:ascii="Times New Roman" w:eastAsia="Times New Roman" w:hAnsi="Times New Roman" w:cs="Times New Roman"/>
          <w:color w:val="000000"/>
          <w:sz w:val="24"/>
          <w:szCs w:val="24"/>
          <w:shd w:val="clear" w:color="auto" w:fill="FFFFFF"/>
        </w:rPr>
      </w:pPr>
      <w:r w:rsidRPr="00EF1B86">
        <w:rPr>
          <w:rFonts w:ascii="Times New Roman" w:eastAsia="Times New Roman" w:hAnsi="Times New Roman" w:cs="Times New Roman"/>
          <w:color w:val="000000"/>
          <w:sz w:val="24"/>
          <w:szCs w:val="24"/>
          <w:shd w:val="clear" w:color="auto" w:fill="FFFFFF"/>
        </w:rPr>
        <w:t>Проект внутренних систем водоснабжения и водоотведения здания образовательной организации.</w:t>
      </w:r>
    </w:p>
    <w:p w:rsidR="00EF1B86" w:rsidRPr="00EF1B86" w:rsidRDefault="00EF1B86" w:rsidP="00EF1B86">
      <w:pPr>
        <w:tabs>
          <w:tab w:val="left" w:pos="993"/>
        </w:tabs>
        <w:ind w:firstLine="709"/>
        <w:jc w:val="both"/>
        <w:rPr>
          <w:rFonts w:ascii="Times New Roman" w:eastAsia="Times New Roman" w:hAnsi="Times New Roman" w:cs="Times New Roman"/>
          <w:sz w:val="24"/>
          <w:szCs w:val="24"/>
        </w:rPr>
      </w:pPr>
      <w:r w:rsidRPr="00EF1B86">
        <w:rPr>
          <w:rFonts w:ascii="Times New Roman" w:eastAsia="Times New Roman" w:hAnsi="Times New Roman" w:cs="Times New Roman"/>
          <w:color w:val="000000"/>
          <w:sz w:val="24"/>
          <w:szCs w:val="24"/>
          <w:shd w:val="clear" w:color="auto" w:fill="FFFFFF"/>
        </w:rPr>
        <w:t xml:space="preserve">На основании представленной тематики, перечень тем дипломныхпроектов разрабатывается преподавателями колледжа, обсуждается на заседании предметной </w:t>
      </w:r>
      <w:r w:rsidRPr="00EF1B86">
        <w:rPr>
          <w:rFonts w:ascii="Times New Roman" w:eastAsia="Times New Roman" w:hAnsi="Times New Roman" w:cs="Times New Roman"/>
          <w:color w:val="000000"/>
          <w:sz w:val="24"/>
          <w:szCs w:val="24"/>
          <w:shd w:val="clear" w:color="auto" w:fill="FFFFFF"/>
        </w:rPr>
        <w:lastRenderedPageBreak/>
        <w:t>(цикловой) комиссии специальности и согласовывается с представителями работодателей по профилю подготовки выпускников.</w:t>
      </w: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EF1B86" w:rsidRPr="00EF1B86" w:rsidRDefault="00EF1B86" w:rsidP="0064160A">
      <w:pPr>
        <w:contextualSpacing/>
        <w:jc w:val="right"/>
        <w:rPr>
          <w:rFonts w:ascii="Times New Roman" w:eastAsia="Times New Roman" w:hAnsi="Times New Roman" w:cs="Times New Roman"/>
          <w:sz w:val="24"/>
          <w:szCs w:val="24"/>
          <w:lang w:eastAsia="ru-RU"/>
        </w:rPr>
      </w:pPr>
    </w:p>
    <w:p w:rsidR="00EF1B86" w:rsidRDefault="00EF1B86" w:rsidP="0064160A">
      <w:pPr>
        <w:contextualSpacing/>
        <w:jc w:val="right"/>
        <w:rPr>
          <w:rFonts w:ascii="Times New Roman" w:eastAsia="Times New Roman" w:hAnsi="Times New Roman" w:cs="Times New Roman"/>
          <w:sz w:val="24"/>
          <w:szCs w:val="24"/>
          <w:lang w:eastAsia="ru-RU"/>
        </w:rPr>
      </w:pPr>
    </w:p>
    <w:p w:rsidR="0064160A" w:rsidRPr="0064160A" w:rsidRDefault="00EF1B86" w:rsidP="0064160A">
      <w:pPr>
        <w:contextualSpacing/>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w:t>
      </w:r>
      <w:r w:rsidR="0064160A" w:rsidRPr="0064160A">
        <w:rPr>
          <w:rFonts w:ascii="Times New Roman" w:eastAsia="Times New Roman" w:hAnsi="Times New Roman" w:cs="Times New Roman"/>
          <w:sz w:val="24"/>
          <w:szCs w:val="24"/>
          <w:lang w:eastAsia="ru-RU"/>
        </w:rPr>
        <w:t xml:space="preserve">. </w:t>
      </w:r>
    </w:p>
    <w:p w:rsidR="0064160A" w:rsidRPr="0064160A" w:rsidRDefault="0064160A" w:rsidP="0064160A">
      <w:pPr>
        <w:contextualSpacing/>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Карта оценивания дипломного проекта</w:t>
      </w:r>
    </w:p>
    <w:p w:rsidR="0064160A" w:rsidRPr="0064160A" w:rsidRDefault="0064160A" w:rsidP="0064160A">
      <w:pPr>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Ф.И.О. студента_______________________________________________________</w:t>
      </w:r>
    </w:p>
    <w:p w:rsidR="0064160A" w:rsidRPr="0064160A" w:rsidRDefault="0064160A" w:rsidP="0064160A">
      <w:pPr>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Группа № ___________</w:t>
      </w:r>
    </w:p>
    <w:p w:rsidR="0064160A" w:rsidRPr="0064160A" w:rsidRDefault="0064160A" w:rsidP="0064160A">
      <w:pPr>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Специальность: 08.02.04 Водоснабжение и водоотведение</w:t>
      </w:r>
    </w:p>
    <w:p w:rsidR="0064160A" w:rsidRPr="0064160A" w:rsidRDefault="0064160A" w:rsidP="0064160A">
      <w:pPr>
        <w:jc w:val="both"/>
        <w:rPr>
          <w:rFonts w:ascii="Times New Roman" w:eastAsia="Times New Roman" w:hAnsi="Times New Roman" w:cs="Times New Roman"/>
          <w:b/>
          <w:sz w:val="24"/>
          <w:szCs w:val="24"/>
          <w:u w:val="single"/>
          <w:lang w:eastAsia="ru-RU"/>
        </w:rPr>
      </w:pPr>
      <w:r w:rsidRPr="0064160A">
        <w:rPr>
          <w:rFonts w:ascii="Times New Roman" w:eastAsia="Times New Roman" w:hAnsi="Times New Roman" w:cs="Times New Roman"/>
          <w:b/>
          <w:sz w:val="24"/>
          <w:szCs w:val="24"/>
          <w:lang w:eastAsia="ru-RU"/>
        </w:rPr>
        <w:t>Квалификация</w:t>
      </w:r>
      <w:r w:rsidRPr="0064160A">
        <w:rPr>
          <w:rFonts w:ascii="Times New Roman" w:eastAsia="Times New Roman" w:hAnsi="Times New Roman" w:cs="Times New Roman"/>
          <w:b/>
          <w:sz w:val="24"/>
          <w:szCs w:val="24"/>
          <w:u w:val="single"/>
          <w:lang w:eastAsia="ru-RU"/>
        </w:rPr>
        <w:t>: техник</w:t>
      </w:r>
    </w:p>
    <w:p w:rsidR="0064160A" w:rsidRPr="0064160A" w:rsidRDefault="0064160A" w:rsidP="0064160A">
      <w:pPr>
        <w:jc w:val="both"/>
        <w:rPr>
          <w:rFonts w:ascii="Times New Roman" w:eastAsia="Times New Roman" w:hAnsi="Times New Roman" w:cs="Times New Roman"/>
          <w:b/>
          <w:sz w:val="24"/>
          <w:szCs w:val="24"/>
          <w:u w:val="single"/>
          <w:lang w:eastAsia="ru-RU"/>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8"/>
        <w:gridCol w:w="6945"/>
        <w:gridCol w:w="855"/>
        <w:gridCol w:w="704"/>
        <w:gridCol w:w="709"/>
      </w:tblGrid>
      <w:tr w:rsidR="0064160A" w:rsidRPr="0064160A" w:rsidTr="00EF1B86">
        <w:trPr>
          <w:trHeight w:val="20"/>
        </w:trPr>
        <w:tc>
          <w:tcPr>
            <w:tcW w:w="568"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w:t>
            </w: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п/п </w:t>
            </w: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Показатели и критерии оценивания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Баллы </w:t>
            </w:r>
          </w:p>
        </w:tc>
        <w:tc>
          <w:tcPr>
            <w:tcW w:w="70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7B3271"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Весовой</w:t>
            </w:r>
            <w:r w:rsidR="0064160A" w:rsidRPr="0064160A">
              <w:rPr>
                <w:rFonts w:ascii="Times New Roman" w:eastAsia="Times New Roman" w:hAnsi="Times New Roman" w:cs="Times New Roman"/>
                <w:sz w:val="24"/>
                <w:szCs w:val="24"/>
                <w:lang w:eastAsia="ru-RU"/>
              </w:rPr>
              <w:t xml:space="preserve"> коэффициент </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Факт. кол-во баллов </w:t>
            </w: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Структура дипломного проекта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Структура дипломного проекта соответствует заданию,  в наличии все требуемые разделы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Структура дипломного проекта соответствует заданию,  отсутствует один раздел из требуемых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Структура дипломного проекта не соответствует заданию,  отсутствует несколько разделов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Соответствие содержания дипломного проекта теме, цели и задачам</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Полное соответствие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Частичное несоответствие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Низкая степень соответствия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 xml:space="preserve">Полнота раскрытия темы </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Тема раскрыта полностью, приведены необходимые пояснения, аргументы,  сделаны выводы</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Тема раскрыта полностью, однако приведены не все необходимые пояснения и (или) аргументы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Тема раскрыта частично, нет необходимых пояснений и (или)  аргументов,  не сделаны выводы по работе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4</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i/>
                <w:sz w:val="24"/>
                <w:szCs w:val="24"/>
                <w:lang w:eastAsia="ru-RU"/>
              </w:rPr>
              <w:t>Логика изложения материала  дипломного проекта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Все структурные элементы проекта логично организованы в </w:t>
            </w:r>
            <w:r w:rsidRPr="0064160A">
              <w:rPr>
                <w:rFonts w:ascii="Times New Roman" w:eastAsia="Times New Roman" w:hAnsi="Times New Roman" w:cs="Times New Roman"/>
                <w:sz w:val="24"/>
                <w:szCs w:val="24"/>
                <w:lang w:eastAsia="ru-RU"/>
              </w:rPr>
              <w:lastRenderedPageBreak/>
              <w:t xml:space="preserve">систему, прослеживается логика  в раскрытии темы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lastRenderedPageBreak/>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Все структурные элементы проекталогично организованы в систему, </w:t>
            </w:r>
            <w:r w:rsidR="007B3271" w:rsidRPr="0064160A">
              <w:rPr>
                <w:rFonts w:ascii="Times New Roman" w:eastAsia="Times New Roman" w:hAnsi="Times New Roman" w:cs="Times New Roman"/>
                <w:sz w:val="24"/>
                <w:szCs w:val="24"/>
                <w:lang w:eastAsia="ru-RU"/>
              </w:rPr>
              <w:t>логика в</w:t>
            </w:r>
            <w:r w:rsidRPr="0064160A">
              <w:rPr>
                <w:rFonts w:ascii="Times New Roman" w:eastAsia="Times New Roman" w:hAnsi="Times New Roman" w:cs="Times New Roman"/>
                <w:sz w:val="24"/>
                <w:szCs w:val="24"/>
                <w:lang w:eastAsia="ru-RU"/>
              </w:rPr>
              <w:t xml:space="preserve"> раскрытии </w:t>
            </w:r>
            <w:r w:rsidR="007B3271" w:rsidRPr="0064160A">
              <w:rPr>
                <w:rFonts w:ascii="Times New Roman" w:eastAsia="Times New Roman" w:hAnsi="Times New Roman" w:cs="Times New Roman"/>
                <w:sz w:val="24"/>
                <w:szCs w:val="24"/>
                <w:lang w:eastAsia="ru-RU"/>
              </w:rPr>
              <w:t>темы частично</w:t>
            </w:r>
            <w:r w:rsidRPr="0064160A">
              <w:rPr>
                <w:rFonts w:ascii="Times New Roman" w:eastAsia="Times New Roman" w:hAnsi="Times New Roman" w:cs="Times New Roman"/>
                <w:sz w:val="24"/>
                <w:szCs w:val="24"/>
                <w:lang w:eastAsia="ru-RU"/>
              </w:rPr>
              <w:t xml:space="preserve"> нарушена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Структурные элементы проекта на связаны между собой, нет  логики  в раскрытии темы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5</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Соблюдение требований ГОСТ к оформлению работы</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Требования  ГОСТ соблюдены полностью</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Имеются незначительные отклонения  от  ГОСТ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Есть существенные нарушения требований  ГОСТ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6</w:t>
            </w: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Содержание и оформление основной  части дипломного проекта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Соответствие основной  части  содержанию дипломного проекта</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Соответствие основной части  содержанию дипломного проекта, имеют место  незначительные отклонения от требований ГОСТ к оформлению  работы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Частичное соответствие основной  части  содержанию дипломного проекта,  имеют место  нарушения требований ГОСТ к оформлению работы </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7</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Степень самостоятельности студента при выполнении дипломного проекта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Студент самостоятельно выполнял задание к дипломному проекту в строгом соответствии с графиком выполнения дипломной работы</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Студент выполнял задание дипломного проекта в сотрудничестве с руководителем, требовалась дополнительная консультация по отдельным вопросам  задания, график выполнения дипломной работы в основном соблюдался</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Самостоятельность студента низкая, работа велась только по указаниям руководителя, график не соблюдался.</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8</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Личный вклад студента в раскрытие проблем и разработку</w:t>
            </w:r>
          </w:p>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 xml:space="preserve"> предложений по их решению</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Высокий</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3</w:t>
            </w:r>
          </w:p>
        </w:tc>
        <w:tc>
          <w:tcPr>
            <w:tcW w:w="70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Средний</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2</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694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Низкий</w:t>
            </w:r>
          </w:p>
        </w:tc>
        <w:tc>
          <w:tcPr>
            <w:tcW w:w="855"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1</w:t>
            </w:r>
          </w:p>
        </w:tc>
        <w:tc>
          <w:tcPr>
            <w:tcW w:w="704" w:type="dxa"/>
            <w:vMerge/>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9072"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Максимальный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54</w:t>
            </w:r>
          </w:p>
        </w:tc>
      </w:tr>
      <w:tr w:rsidR="0064160A" w:rsidRPr="0064160A" w:rsidTr="00EF1B86">
        <w:trPr>
          <w:trHeight w:val="20"/>
        </w:trPr>
        <w:tc>
          <w:tcPr>
            <w:tcW w:w="9072"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Итоговый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568"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9</w:t>
            </w:r>
          </w:p>
        </w:tc>
        <w:tc>
          <w:tcPr>
            <w:tcW w:w="850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spacing w:line="240" w:lineRule="atLeast"/>
              <w:jc w:val="both"/>
              <w:rPr>
                <w:rFonts w:ascii="Times New Roman" w:eastAsia="Times New Roman" w:hAnsi="Times New Roman" w:cs="Times New Roman"/>
                <w:i/>
                <w:sz w:val="24"/>
                <w:szCs w:val="24"/>
                <w:lang w:eastAsia="ru-RU"/>
              </w:rPr>
            </w:pPr>
            <w:r w:rsidRPr="0064160A">
              <w:rPr>
                <w:rFonts w:ascii="Times New Roman" w:eastAsia="Times New Roman" w:hAnsi="Times New Roman" w:cs="Times New Roman"/>
                <w:i/>
                <w:sz w:val="24"/>
                <w:szCs w:val="24"/>
                <w:lang w:eastAsia="ru-RU"/>
              </w:rPr>
              <w:t>Дополнительный балл  за практическую часть дипломного проекта (1-3 баллов)</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9072" w:type="dxa"/>
            <w:gridSpan w:val="4"/>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Итоговый балл</w:t>
            </w:r>
          </w:p>
        </w:tc>
        <w:tc>
          <w:tcPr>
            <w:tcW w:w="7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EF1B86">
        <w:trPr>
          <w:trHeight w:val="20"/>
        </w:trPr>
        <w:tc>
          <w:tcPr>
            <w:tcW w:w="9072" w:type="dxa"/>
            <w:gridSpan w:val="4"/>
            <w:tcBorders>
              <w:top w:val="single" w:sz="4" w:space="0" w:color="auto"/>
              <w:left w:val="single" w:sz="4" w:space="0" w:color="auto"/>
              <w:bottom w:val="single" w:sz="4" w:space="0" w:color="auto"/>
              <w:right w:val="single" w:sz="4" w:space="0" w:color="auto"/>
            </w:tcBorders>
            <w:vAlign w:val="center"/>
            <w:hideMark/>
          </w:tcPr>
          <w:p w:rsidR="0064160A" w:rsidRPr="0064160A" w:rsidRDefault="0064160A" w:rsidP="0064160A">
            <w:pPr>
              <w:spacing w:line="240" w:lineRule="atLeast"/>
              <w:jc w:val="both"/>
              <w:rPr>
                <w:rFonts w:ascii="Times New Roman" w:eastAsia="Times New Roman" w:hAnsi="Times New Roman" w:cs="Times New Roman"/>
                <w:sz w:val="24"/>
                <w:szCs w:val="24"/>
                <w:lang w:eastAsia="ru-RU"/>
              </w:rPr>
            </w:pPr>
            <w:r w:rsidRPr="0064160A">
              <w:rPr>
                <w:rFonts w:ascii="Times New Roman" w:eastAsia="Times New Roman" w:hAnsi="Times New Roman" w:cs="Times New Roman"/>
                <w:sz w:val="24"/>
                <w:szCs w:val="24"/>
                <w:lang w:eastAsia="ru-RU"/>
              </w:rPr>
              <w:t xml:space="preserve">Оценка </w:t>
            </w:r>
          </w:p>
        </w:tc>
        <w:tc>
          <w:tcPr>
            <w:tcW w:w="7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4160A" w:rsidRPr="0064160A" w:rsidRDefault="0064160A" w:rsidP="0064160A">
            <w:pPr>
              <w:jc w:val="both"/>
              <w:rPr>
                <w:rFonts w:ascii="Times New Roman" w:eastAsia="Times New Roman" w:hAnsi="Times New Roman" w:cs="Times New Roman"/>
                <w:sz w:val="20"/>
                <w:szCs w:val="20"/>
                <w:lang w:eastAsia="ru-RU"/>
              </w:rPr>
            </w:pPr>
          </w:p>
        </w:tc>
      </w:tr>
    </w:tbl>
    <w:p w:rsidR="0064160A" w:rsidRPr="0064160A" w:rsidRDefault="0064160A" w:rsidP="0064160A">
      <w:pPr>
        <w:jc w:val="both"/>
        <w:rPr>
          <w:rFonts w:ascii="Times New Roman" w:eastAsia="Times New Roman" w:hAnsi="Times New Roman" w:cs="Times New Roman"/>
          <w:sz w:val="24"/>
          <w:szCs w:val="24"/>
          <w:lang w:eastAsia="ru-RU"/>
        </w:rPr>
      </w:pPr>
    </w:p>
    <w:p w:rsidR="0064160A" w:rsidRPr="0064160A" w:rsidRDefault="0064160A" w:rsidP="0064160A">
      <w:pPr>
        <w:jc w:val="both"/>
        <w:rPr>
          <w:rFonts w:ascii="Times New Roman" w:eastAsia="Times New Roman" w:hAnsi="Times New Roman" w:cs="Times New Roman"/>
          <w:bCs/>
          <w:i/>
          <w:sz w:val="24"/>
          <w:szCs w:val="24"/>
          <w:lang w:eastAsia="ru-RU"/>
        </w:rPr>
      </w:pPr>
      <w:r w:rsidRPr="0064160A">
        <w:rPr>
          <w:rFonts w:ascii="Times New Roman" w:eastAsia="Times New Roman" w:hAnsi="Times New Roman" w:cs="Times New Roman"/>
          <w:bCs/>
          <w:i/>
          <w:sz w:val="24"/>
          <w:szCs w:val="24"/>
          <w:lang w:eastAsia="ru-RU"/>
        </w:rPr>
        <w:lastRenderedPageBreak/>
        <w:t xml:space="preserve">Перевод баллов в оценку: 49- 54  – «5»; 43 - 48 – «4»; 36 - 42 – «3».    Если набрано 35  и менее баллов, работа не оценивается. </w:t>
      </w:r>
    </w:p>
    <w:p w:rsidR="0064160A" w:rsidRPr="0064160A" w:rsidRDefault="0064160A" w:rsidP="0064160A">
      <w:pPr>
        <w:jc w:val="both"/>
        <w:rPr>
          <w:rFonts w:ascii="Times New Roman" w:eastAsia="Times New Roman" w:hAnsi="Times New Roman" w:cs="Times New Roman"/>
          <w:sz w:val="24"/>
          <w:szCs w:val="24"/>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p>
    <w:p w:rsidR="0064160A" w:rsidRPr="0064160A" w:rsidRDefault="00A72B32" w:rsidP="0064160A">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Дипломный проект допущен (не допущен</w:t>
      </w:r>
      <w:r w:rsidR="0064160A" w:rsidRPr="0064160A">
        <w:rPr>
          <w:rFonts w:ascii="Times New Roman" w:eastAsia="Times New Roman" w:hAnsi="Times New Roman" w:cs="Times New Roman"/>
          <w:bCs/>
          <w:sz w:val="24"/>
          <w:szCs w:val="24"/>
          <w:lang w:eastAsia="ru-RU"/>
        </w:rPr>
        <w:t>) к защите.</w:t>
      </w:r>
    </w:p>
    <w:p w:rsidR="0064160A" w:rsidRPr="0064160A" w:rsidRDefault="0064160A" w:rsidP="0064160A">
      <w:pPr>
        <w:jc w:val="both"/>
        <w:rPr>
          <w:rFonts w:ascii="Times New Roman" w:eastAsia="Times New Roman" w:hAnsi="Times New Roman" w:cs="Times New Roman"/>
          <w:bCs/>
          <w:sz w:val="24"/>
          <w:szCs w:val="24"/>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r w:rsidRPr="0064160A">
        <w:rPr>
          <w:rFonts w:ascii="Times New Roman" w:eastAsia="Times New Roman" w:hAnsi="Times New Roman" w:cs="Times New Roman"/>
          <w:bCs/>
          <w:sz w:val="24"/>
          <w:szCs w:val="24"/>
          <w:lang w:eastAsia="ru-RU"/>
        </w:rPr>
        <w:t>Руководитель</w:t>
      </w:r>
      <w:r w:rsidRPr="0064160A">
        <w:rPr>
          <w:rFonts w:ascii="Times New Roman" w:eastAsia="Times New Roman" w:hAnsi="Times New Roman" w:cs="Times New Roman"/>
          <w:bCs/>
          <w:sz w:val="24"/>
          <w:szCs w:val="24"/>
          <w:lang w:eastAsia="ru-RU"/>
        </w:rPr>
        <w:tab/>
        <w:t xml:space="preserve">  дипломно</w:t>
      </w:r>
      <w:r w:rsidR="00A72B32">
        <w:rPr>
          <w:rFonts w:ascii="Times New Roman" w:eastAsia="Times New Roman" w:hAnsi="Times New Roman" w:cs="Times New Roman"/>
          <w:bCs/>
          <w:sz w:val="24"/>
          <w:szCs w:val="24"/>
          <w:lang w:eastAsia="ru-RU"/>
        </w:rPr>
        <w:t>го проекта</w:t>
      </w:r>
      <w:r w:rsidRPr="0064160A">
        <w:rPr>
          <w:rFonts w:ascii="Times New Roman" w:eastAsia="Times New Roman" w:hAnsi="Times New Roman" w:cs="Times New Roman"/>
          <w:bCs/>
          <w:sz w:val="24"/>
          <w:szCs w:val="24"/>
          <w:lang w:eastAsia="ru-RU"/>
        </w:rPr>
        <w:t>__________________ /</w:t>
      </w:r>
      <w:r w:rsidRPr="0064160A">
        <w:rPr>
          <w:rFonts w:ascii="Times New Roman" w:eastAsia="Times New Roman" w:hAnsi="Times New Roman" w:cs="Times New Roman"/>
          <w:bCs/>
          <w:sz w:val="24"/>
          <w:szCs w:val="24"/>
          <w:lang w:eastAsia="ru-RU"/>
        </w:rPr>
        <w:tab/>
      </w:r>
      <w:r w:rsidRPr="0064160A">
        <w:rPr>
          <w:rFonts w:ascii="Times New Roman" w:eastAsia="Times New Roman" w:hAnsi="Times New Roman" w:cs="Times New Roman"/>
          <w:bCs/>
          <w:sz w:val="24"/>
          <w:szCs w:val="24"/>
          <w:lang w:eastAsia="ru-RU"/>
        </w:rPr>
        <w:tab/>
      </w:r>
      <w:r w:rsidRPr="0064160A">
        <w:rPr>
          <w:rFonts w:ascii="Times New Roman" w:eastAsia="Times New Roman" w:hAnsi="Times New Roman" w:cs="Times New Roman"/>
          <w:bCs/>
          <w:sz w:val="24"/>
          <w:szCs w:val="24"/>
          <w:lang w:eastAsia="ru-RU"/>
        </w:rPr>
        <w:tab/>
        <w:t>/</w:t>
      </w:r>
    </w:p>
    <w:p w:rsidR="0064160A" w:rsidRPr="0064160A" w:rsidRDefault="0064160A" w:rsidP="0064160A">
      <w:pPr>
        <w:jc w:val="both"/>
        <w:rPr>
          <w:rFonts w:ascii="Times New Roman" w:eastAsia="Times New Roman" w:hAnsi="Times New Roman" w:cs="Times New Roman"/>
          <w:bCs/>
          <w:sz w:val="24"/>
          <w:szCs w:val="24"/>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r w:rsidRPr="0064160A">
        <w:rPr>
          <w:rFonts w:ascii="Times New Roman" w:eastAsia="Times New Roman" w:hAnsi="Times New Roman" w:cs="Times New Roman"/>
          <w:bCs/>
          <w:sz w:val="24"/>
          <w:szCs w:val="24"/>
          <w:lang w:eastAsia="ru-RU"/>
        </w:rPr>
        <w:t>«___»___________20___ г.</w:t>
      </w:r>
    </w:p>
    <w:p w:rsidR="0064160A" w:rsidRPr="0064160A" w:rsidRDefault="0064160A" w:rsidP="0064160A">
      <w:pPr>
        <w:ind w:firstLine="709"/>
        <w:contextualSpacing/>
        <w:jc w:val="both"/>
        <w:rPr>
          <w:rFonts w:ascii="Times New Roman" w:eastAsia="Times New Roman" w:hAnsi="Times New Roman" w:cs="Times New Roman"/>
          <w:sz w:val="24"/>
          <w:szCs w:val="24"/>
          <w:lang w:eastAsia="ru-RU"/>
        </w:rPr>
      </w:pPr>
    </w:p>
    <w:p w:rsidR="0064160A" w:rsidRPr="0064160A" w:rsidRDefault="0064160A" w:rsidP="0064160A">
      <w:pPr>
        <w:contextualSpacing/>
        <w:jc w:val="right"/>
        <w:rPr>
          <w:rFonts w:ascii="Times New Roman" w:eastAsia="Times New Roman" w:hAnsi="Times New Roman" w:cs="Times New Roman"/>
          <w:sz w:val="24"/>
          <w:szCs w:val="24"/>
          <w:lang w:eastAsia="ru-RU"/>
        </w:rPr>
      </w:pPr>
      <w:r w:rsidRPr="0064160A">
        <w:rPr>
          <w:rFonts w:ascii="Times New Roman" w:eastAsia="Times New Roman" w:hAnsi="Times New Roman" w:cs="Times New Roman"/>
          <w:b/>
          <w:i/>
          <w:sz w:val="24"/>
          <w:szCs w:val="24"/>
          <w:lang w:eastAsia="ru-RU"/>
        </w:rPr>
        <w:br w:type="page"/>
      </w:r>
      <w:r w:rsidR="00EF1B86">
        <w:rPr>
          <w:rFonts w:ascii="Times New Roman" w:eastAsia="Times New Roman" w:hAnsi="Times New Roman" w:cs="Times New Roman"/>
          <w:sz w:val="24"/>
          <w:szCs w:val="24"/>
          <w:lang w:eastAsia="ru-RU"/>
        </w:rPr>
        <w:lastRenderedPageBreak/>
        <w:t>Приложение 3</w:t>
      </w:r>
      <w:r w:rsidRPr="0064160A">
        <w:rPr>
          <w:rFonts w:ascii="Times New Roman" w:eastAsia="Times New Roman" w:hAnsi="Times New Roman" w:cs="Times New Roman"/>
          <w:sz w:val="24"/>
          <w:szCs w:val="24"/>
          <w:lang w:eastAsia="ru-RU"/>
        </w:rPr>
        <w:t xml:space="preserve">. </w:t>
      </w:r>
    </w:p>
    <w:p w:rsidR="0064160A" w:rsidRPr="0064160A" w:rsidRDefault="0064160A" w:rsidP="0064160A">
      <w:pPr>
        <w:tabs>
          <w:tab w:val="left" w:pos="1134"/>
        </w:tabs>
        <w:jc w:val="center"/>
        <w:rPr>
          <w:rFonts w:ascii="Times New Roman" w:eastAsia="Times New Roman" w:hAnsi="Times New Roman" w:cs="Times New Roman"/>
          <w:b/>
          <w:sz w:val="28"/>
          <w:szCs w:val="28"/>
          <w:lang w:eastAsia="ru-RU"/>
        </w:rPr>
      </w:pPr>
      <w:r w:rsidRPr="0064160A">
        <w:rPr>
          <w:rFonts w:ascii="Times New Roman" w:eastAsia="Times New Roman" w:hAnsi="Times New Roman" w:cs="Times New Roman"/>
          <w:b/>
          <w:sz w:val="28"/>
          <w:szCs w:val="28"/>
          <w:lang w:eastAsia="ru-RU"/>
        </w:rPr>
        <w:t>Карта оценивания защиты дипломного проекта</w:t>
      </w:r>
    </w:p>
    <w:p w:rsidR="0064160A" w:rsidRPr="0064160A" w:rsidRDefault="0064160A" w:rsidP="0064160A">
      <w:pPr>
        <w:tabs>
          <w:tab w:val="left" w:pos="1134"/>
        </w:tabs>
        <w:jc w:val="center"/>
        <w:rPr>
          <w:rFonts w:ascii="Times New Roman" w:eastAsia="Times New Roman" w:hAnsi="Times New Roman" w:cs="Times New Roman"/>
          <w:b/>
          <w:sz w:val="28"/>
          <w:szCs w:val="28"/>
          <w:lang w:eastAsia="ru-RU"/>
        </w:rPr>
      </w:pPr>
    </w:p>
    <w:p w:rsidR="0064160A" w:rsidRPr="0064160A" w:rsidRDefault="0064160A" w:rsidP="0064160A">
      <w:pPr>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Ф.И.О.студента _______________________________________________________</w:t>
      </w:r>
    </w:p>
    <w:p w:rsidR="0064160A" w:rsidRPr="0064160A" w:rsidRDefault="00A72B32" w:rsidP="0064160A">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группы _</w:t>
      </w:r>
      <w:r w:rsidR="0064160A" w:rsidRPr="0064160A">
        <w:rPr>
          <w:rFonts w:ascii="Times New Roman" w:eastAsia="Times New Roman" w:hAnsi="Times New Roman" w:cs="Times New Roman"/>
          <w:b/>
          <w:sz w:val="24"/>
          <w:szCs w:val="24"/>
          <w:lang w:eastAsia="ru-RU"/>
        </w:rPr>
        <w:t>____</w:t>
      </w:r>
    </w:p>
    <w:p w:rsidR="0064160A" w:rsidRPr="0064160A" w:rsidRDefault="0064160A" w:rsidP="0064160A">
      <w:pPr>
        <w:jc w:val="both"/>
        <w:rPr>
          <w:rFonts w:ascii="Times New Roman" w:eastAsia="Times New Roman" w:hAnsi="Times New Roman" w:cs="Times New Roman"/>
          <w:b/>
          <w:sz w:val="24"/>
          <w:szCs w:val="24"/>
          <w:lang w:eastAsia="ru-RU"/>
        </w:rPr>
      </w:pPr>
      <w:r w:rsidRPr="0064160A">
        <w:rPr>
          <w:rFonts w:ascii="Times New Roman" w:eastAsia="Times New Roman" w:hAnsi="Times New Roman" w:cs="Times New Roman"/>
          <w:b/>
          <w:sz w:val="24"/>
          <w:szCs w:val="24"/>
          <w:lang w:eastAsia="ru-RU"/>
        </w:rPr>
        <w:t>Специальность: 08.02.04 Водоснабжение и водоотведение</w:t>
      </w:r>
    </w:p>
    <w:p w:rsidR="0064160A" w:rsidRPr="0064160A" w:rsidRDefault="0064160A" w:rsidP="0064160A">
      <w:pPr>
        <w:jc w:val="both"/>
        <w:rPr>
          <w:rFonts w:ascii="Times New Roman" w:eastAsia="Times New Roman" w:hAnsi="Times New Roman" w:cs="Times New Roman"/>
          <w:b/>
          <w:color w:val="000000"/>
          <w:sz w:val="24"/>
          <w:szCs w:val="24"/>
          <w:u w:val="single"/>
          <w:lang w:eastAsia="ru-RU"/>
        </w:rPr>
      </w:pPr>
      <w:r w:rsidRPr="0064160A">
        <w:rPr>
          <w:rFonts w:ascii="Times New Roman" w:eastAsia="Times New Roman" w:hAnsi="Times New Roman" w:cs="Times New Roman"/>
          <w:b/>
          <w:sz w:val="24"/>
          <w:szCs w:val="24"/>
          <w:lang w:eastAsia="ru-RU"/>
        </w:rPr>
        <w:t xml:space="preserve">Квалификация: </w:t>
      </w:r>
      <w:r w:rsidRPr="0064160A">
        <w:rPr>
          <w:rFonts w:ascii="Times New Roman" w:eastAsia="Times New Roman" w:hAnsi="Times New Roman" w:cs="Times New Roman"/>
          <w:b/>
          <w:color w:val="000000"/>
          <w:sz w:val="24"/>
          <w:szCs w:val="24"/>
          <w:u w:val="single"/>
          <w:lang w:eastAsia="ru-RU"/>
        </w:rPr>
        <w:t>техник</w:t>
      </w:r>
    </w:p>
    <w:p w:rsidR="0064160A" w:rsidRPr="0064160A" w:rsidRDefault="0064160A" w:rsidP="0064160A">
      <w:pPr>
        <w:jc w:val="both"/>
        <w:rPr>
          <w:rFonts w:ascii="Times New Roman" w:eastAsia="Times New Roman" w:hAnsi="Times New Roman" w:cs="Times New Roman"/>
          <w:b/>
          <w:sz w:val="24"/>
          <w:szCs w:val="24"/>
          <w:u w:val="single"/>
          <w:lang w:eastAsia="ru-RU"/>
        </w:rPr>
      </w:pPr>
    </w:p>
    <w:tbl>
      <w:tblPr>
        <w:tblW w:w="10349"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8"/>
        <w:gridCol w:w="8080"/>
        <w:gridCol w:w="567"/>
        <w:gridCol w:w="567"/>
        <w:gridCol w:w="567"/>
      </w:tblGrid>
      <w:tr w:rsidR="0064160A" w:rsidRPr="0064160A" w:rsidTr="0064160A">
        <w:trPr>
          <w:cantSplit/>
          <w:trHeight w:val="1134"/>
        </w:trPr>
        <w:tc>
          <w:tcPr>
            <w:tcW w:w="568"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w:t>
            </w:r>
          </w:p>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п/п </w:t>
            </w: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Показатели и критерии оценивания </w:t>
            </w:r>
          </w:p>
        </w:tc>
        <w:tc>
          <w:tcPr>
            <w:tcW w:w="567" w:type="dxa"/>
            <w:shd w:val="clear" w:color="auto" w:fill="auto"/>
            <w:tcMar>
              <w:top w:w="74" w:type="dxa"/>
              <w:left w:w="57" w:type="dxa"/>
              <w:bottom w:w="74" w:type="dxa"/>
              <w:right w:w="57" w:type="dxa"/>
            </w:tcMar>
            <w:textDirection w:val="btLr"/>
            <w:vAlign w:val="center"/>
            <w:hideMark/>
          </w:tcPr>
          <w:p w:rsidR="0064160A" w:rsidRPr="0064160A" w:rsidRDefault="0064160A" w:rsidP="0064160A">
            <w:pPr>
              <w:ind w:left="113" w:right="113"/>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Баллы </w:t>
            </w:r>
          </w:p>
        </w:tc>
        <w:tc>
          <w:tcPr>
            <w:tcW w:w="567" w:type="dxa"/>
            <w:shd w:val="clear" w:color="auto" w:fill="auto"/>
            <w:tcMar>
              <w:top w:w="74" w:type="dxa"/>
              <w:left w:w="57" w:type="dxa"/>
              <w:bottom w:w="74" w:type="dxa"/>
              <w:right w:w="57" w:type="dxa"/>
            </w:tcMar>
            <w:textDirection w:val="btLr"/>
            <w:vAlign w:val="center"/>
            <w:hideMark/>
          </w:tcPr>
          <w:p w:rsidR="0064160A" w:rsidRPr="0064160A" w:rsidRDefault="0064160A" w:rsidP="0064160A">
            <w:pPr>
              <w:ind w:left="113" w:right="113"/>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Весовой коэффициент </w:t>
            </w:r>
          </w:p>
        </w:tc>
        <w:tc>
          <w:tcPr>
            <w:tcW w:w="567" w:type="dxa"/>
            <w:shd w:val="clear" w:color="auto" w:fill="auto"/>
            <w:tcMar>
              <w:top w:w="74" w:type="dxa"/>
              <w:left w:w="57" w:type="dxa"/>
              <w:bottom w:w="74" w:type="dxa"/>
              <w:right w:w="57" w:type="dxa"/>
            </w:tcMar>
            <w:textDirection w:val="btLr"/>
            <w:vAlign w:val="center"/>
            <w:hideMark/>
          </w:tcPr>
          <w:p w:rsidR="0064160A" w:rsidRPr="0064160A" w:rsidRDefault="0064160A" w:rsidP="0064160A">
            <w:pPr>
              <w:ind w:left="113" w:right="113"/>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Факт. кол-во баллов </w:t>
            </w:r>
          </w:p>
        </w:tc>
      </w:tr>
      <w:tr w:rsidR="0064160A" w:rsidRPr="0064160A" w:rsidTr="0064160A">
        <w:trPr>
          <w:trHeight w:val="423"/>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9214" w:type="dxa"/>
            <w:gridSpan w:val="3"/>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i/>
                <w:sz w:val="20"/>
                <w:szCs w:val="20"/>
                <w:lang w:eastAsia="ru-RU"/>
              </w:rPr>
            </w:pPr>
            <w:r w:rsidRPr="0064160A">
              <w:rPr>
                <w:rFonts w:ascii="Times New Roman" w:eastAsia="Times New Roman" w:hAnsi="Times New Roman" w:cs="Times New Roman"/>
                <w:i/>
                <w:color w:val="000000"/>
                <w:sz w:val="20"/>
                <w:szCs w:val="20"/>
                <w:lang w:eastAsia="ru-RU"/>
              </w:rPr>
              <w:t>Качество содержания доклада</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47"/>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В докладе полностью  раскрыто основное содержание дипломного проекта дипломного проекта, правильно расставлены акценты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13"/>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В докладе раскрыто содержание темы, но не расставлены акценты по степени важности</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07"/>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Недостаточно раскрыто содержание  работы</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28"/>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9214" w:type="dxa"/>
            <w:gridSpan w:val="3"/>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i/>
                <w:sz w:val="20"/>
                <w:szCs w:val="20"/>
                <w:lang w:eastAsia="ru-RU"/>
              </w:rPr>
            </w:pPr>
            <w:r w:rsidRPr="0064160A">
              <w:rPr>
                <w:rFonts w:ascii="Times New Roman" w:eastAsia="Times New Roman" w:hAnsi="Times New Roman" w:cs="Times New Roman"/>
                <w:i/>
                <w:sz w:val="20"/>
                <w:szCs w:val="20"/>
                <w:lang w:eastAsia="ru-RU"/>
              </w:rPr>
              <w:t xml:space="preserve">Логика изложения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19"/>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Доклад  выстроен логично, все звенья выступления связаны между собой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00"/>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Логика доклада частично нарушена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07"/>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Логика в докладе отсутствует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4"/>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9214" w:type="dxa"/>
            <w:gridSpan w:val="3"/>
            <w:shd w:val="clear" w:color="auto" w:fill="auto"/>
            <w:tcMar>
              <w:top w:w="74" w:type="dxa"/>
              <w:left w:w="57" w:type="dxa"/>
              <w:bottom w:w="74" w:type="dxa"/>
              <w:right w:w="57" w:type="dxa"/>
            </w:tcMar>
            <w:hideMark/>
          </w:tcPr>
          <w:p w:rsidR="0064160A" w:rsidRPr="0064160A" w:rsidRDefault="0064160A" w:rsidP="0064160A">
            <w:pPr>
              <w:jc w:val="both"/>
              <w:rPr>
                <w:rFonts w:ascii="Times New Roman" w:eastAsia="Times New Roman" w:hAnsi="Times New Roman" w:cs="Times New Roman"/>
                <w:i/>
                <w:color w:val="000000"/>
                <w:sz w:val="20"/>
                <w:szCs w:val="20"/>
                <w:lang w:eastAsia="ru-RU"/>
              </w:rPr>
            </w:pPr>
            <w:r w:rsidRPr="0064160A">
              <w:rPr>
                <w:rFonts w:ascii="Times New Roman" w:eastAsia="Times New Roman" w:hAnsi="Times New Roman" w:cs="Times New Roman"/>
                <w:i/>
                <w:color w:val="000000"/>
                <w:sz w:val="20"/>
                <w:szCs w:val="20"/>
                <w:lang w:eastAsia="ru-RU"/>
              </w:rPr>
              <w:t>Владение терминологией, культура речи</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97"/>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В докладе используются профессиональные термины,  культура речи высокая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18"/>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В докладе используются профессиональные термины,  имеют место оговорки и речевые ошибки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09"/>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В докладе не достаточно используются профессиональные термины,  имеют место оговорки и речевые ошибки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5"/>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4</w:t>
            </w:r>
          </w:p>
        </w:tc>
        <w:tc>
          <w:tcPr>
            <w:tcW w:w="9214" w:type="dxa"/>
            <w:gridSpan w:val="3"/>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i/>
                <w:sz w:val="20"/>
                <w:szCs w:val="20"/>
                <w:lang w:eastAsia="ru-RU"/>
              </w:rPr>
            </w:pPr>
            <w:r w:rsidRPr="0064160A">
              <w:rPr>
                <w:rFonts w:ascii="Times New Roman" w:eastAsia="Times New Roman" w:hAnsi="Times New Roman" w:cs="Times New Roman"/>
                <w:i/>
                <w:color w:val="000000"/>
                <w:sz w:val="20"/>
                <w:szCs w:val="20"/>
                <w:lang w:eastAsia="ru-RU"/>
              </w:rPr>
              <w:t>Качество ответов на замечания рецензента</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125"/>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Правильные и полные ответы на все  замечания  (вопросы)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551"/>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Правильные, но недостаточно полные ответы на замечания  (вопросы)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551"/>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Не на все замечания (вопросы) даны правильные ответы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9"/>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5</w:t>
            </w:r>
          </w:p>
        </w:tc>
        <w:tc>
          <w:tcPr>
            <w:tcW w:w="9214" w:type="dxa"/>
            <w:gridSpan w:val="3"/>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i/>
                <w:sz w:val="20"/>
                <w:szCs w:val="20"/>
                <w:lang w:eastAsia="ru-RU"/>
              </w:rPr>
            </w:pPr>
            <w:r w:rsidRPr="0064160A">
              <w:rPr>
                <w:rFonts w:ascii="Times New Roman" w:eastAsia="Times New Roman" w:hAnsi="Times New Roman" w:cs="Times New Roman"/>
                <w:i/>
                <w:color w:val="000000"/>
                <w:sz w:val="20"/>
                <w:szCs w:val="20"/>
                <w:lang w:eastAsia="ru-RU"/>
              </w:rPr>
              <w:t>Качество ответов на вопросы членов ГЭК</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1"/>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Правильные и полные ответы на все вопросы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val="en-US" w:eastAsia="ru-RU"/>
              </w:rPr>
            </w:pPr>
            <w:r w:rsidRPr="0064160A">
              <w:rPr>
                <w:rFonts w:ascii="Times New Roman" w:eastAsia="Times New Roman" w:hAnsi="Times New Roman" w:cs="Times New Roman"/>
                <w:sz w:val="20"/>
                <w:szCs w:val="20"/>
                <w:lang w:val="en-US" w:eastAsia="ru-RU"/>
              </w:rPr>
              <w:t>3</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19"/>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Правильные, но недостаточно полные ответы на вопросы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99"/>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Не на все вопросы даны правильные ответы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97"/>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p w:rsidR="0064160A" w:rsidRPr="0064160A" w:rsidRDefault="0064160A" w:rsidP="0064160A">
            <w:pPr>
              <w:jc w:val="both"/>
              <w:rPr>
                <w:rFonts w:ascii="Times New Roman" w:eastAsia="Times New Roman" w:hAnsi="Times New Roman" w:cs="Times New Roman"/>
                <w:sz w:val="20"/>
                <w:szCs w:val="20"/>
                <w:lang w:eastAsia="ru-RU"/>
              </w:rPr>
            </w:pPr>
          </w:p>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6</w:t>
            </w:r>
          </w:p>
        </w:tc>
        <w:tc>
          <w:tcPr>
            <w:tcW w:w="9214" w:type="dxa"/>
            <w:gridSpan w:val="3"/>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i/>
                <w:sz w:val="20"/>
                <w:szCs w:val="20"/>
                <w:lang w:eastAsia="ru-RU"/>
              </w:rPr>
            </w:pPr>
            <w:r w:rsidRPr="0064160A">
              <w:rPr>
                <w:rFonts w:ascii="Times New Roman" w:eastAsia="Times New Roman" w:hAnsi="Times New Roman" w:cs="Times New Roman"/>
                <w:i/>
                <w:color w:val="000000"/>
                <w:sz w:val="20"/>
                <w:szCs w:val="20"/>
                <w:lang w:eastAsia="ru-RU"/>
              </w:rPr>
              <w:t>Деловые и волевые качества, демонстрируемые обучающимся во время защиты</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17"/>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Доклад эмоциональный,  четкий.  Обучающийся ведет себя уверенно</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55"/>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Доклад четкий, но обучающийся ведет себя не уверенно</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503"/>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Доклад неэмоциональный, обучающийся ведет себя неуверенно</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68"/>
        </w:trPr>
        <w:tc>
          <w:tcPr>
            <w:tcW w:w="568"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7</w:t>
            </w:r>
          </w:p>
        </w:tc>
        <w:tc>
          <w:tcPr>
            <w:tcW w:w="9214" w:type="dxa"/>
            <w:gridSpan w:val="3"/>
            <w:shd w:val="clear" w:color="auto" w:fill="auto"/>
            <w:tcMar>
              <w:top w:w="74" w:type="dxa"/>
              <w:left w:w="57" w:type="dxa"/>
              <w:bottom w:w="74" w:type="dxa"/>
              <w:right w:w="57" w:type="dxa"/>
            </w:tcMar>
            <w:hideMark/>
          </w:tcPr>
          <w:p w:rsidR="0064160A" w:rsidRPr="0064160A" w:rsidRDefault="0064160A" w:rsidP="0064160A">
            <w:pPr>
              <w:jc w:val="both"/>
              <w:rPr>
                <w:rFonts w:ascii="Times New Roman" w:eastAsia="Times New Roman" w:hAnsi="Times New Roman" w:cs="Times New Roman"/>
                <w:i/>
                <w:color w:val="000000"/>
                <w:sz w:val="20"/>
                <w:szCs w:val="20"/>
                <w:lang w:eastAsia="ru-RU"/>
              </w:rPr>
            </w:pPr>
            <w:r w:rsidRPr="0064160A">
              <w:rPr>
                <w:rFonts w:ascii="Times New Roman" w:eastAsia="Times New Roman" w:hAnsi="Times New Roman" w:cs="Times New Roman"/>
                <w:i/>
                <w:color w:val="000000"/>
                <w:sz w:val="20"/>
                <w:szCs w:val="20"/>
                <w:lang w:eastAsia="ru-RU"/>
              </w:rPr>
              <w:t>Соблюдение регламента доклада</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335"/>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Регламент выдержан полностью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3</w:t>
            </w:r>
          </w:p>
        </w:tc>
        <w:tc>
          <w:tcPr>
            <w:tcW w:w="567" w:type="dxa"/>
            <w:vMerge w:val="restart"/>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val="en-US" w:eastAsia="ru-RU"/>
              </w:rPr>
            </w:pPr>
            <w:r w:rsidRPr="0064160A">
              <w:rPr>
                <w:rFonts w:ascii="Times New Roman" w:eastAsia="Times New Roman" w:hAnsi="Times New Roman" w:cs="Times New Roman"/>
                <w:sz w:val="20"/>
                <w:szCs w:val="20"/>
                <w:lang w:val="en-US" w:eastAsia="ru-RU"/>
              </w:rPr>
              <w:t>2</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412"/>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Незначительное отклонение от регламента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63"/>
        </w:trPr>
        <w:tc>
          <w:tcPr>
            <w:tcW w:w="568"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Регламент не выдержан </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1</w:t>
            </w:r>
          </w:p>
        </w:tc>
        <w:tc>
          <w:tcPr>
            <w:tcW w:w="567" w:type="dxa"/>
            <w:vMerge/>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63"/>
        </w:trPr>
        <w:tc>
          <w:tcPr>
            <w:tcW w:w="568"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c>
          <w:tcPr>
            <w:tcW w:w="8080"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Использование ТСО  при защите дипломного проекта</w:t>
            </w:r>
          </w:p>
        </w:tc>
        <w:tc>
          <w:tcPr>
            <w:tcW w:w="1134" w:type="dxa"/>
            <w:gridSpan w:val="2"/>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2 балла</w:t>
            </w:r>
          </w:p>
        </w:tc>
        <w:tc>
          <w:tcPr>
            <w:tcW w:w="567" w:type="dxa"/>
            <w:shd w:val="clear" w:color="auto" w:fill="auto"/>
            <w:tcMar>
              <w:top w:w="74" w:type="dxa"/>
              <w:left w:w="57" w:type="dxa"/>
              <w:bottom w:w="74" w:type="dxa"/>
              <w:right w:w="57" w:type="dxa"/>
            </w:tcMar>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7"/>
        </w:trPr>
        <w:tc>
          <w:tcPr>
            <w:tcW w:w="9782" w:type="dxa"/>
            <w:gridSpan w:val="4"/>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Максимальный балл </w:t>
            </w:r>
          </w:p>
        </w:tc>
        <w:tc>
          <w:tcPr>
            <w:tcW w:w="567" w:type="dxa"/>
            <w:shd w:val="clear" w:color="auto" w:fill="auto"/>
            <w:tcMar>
              <w:top w:w="72" w:type="dxa"/>
              <w:left w:w="144" w:type="dxa"/>
              <w:bottom w:w="72" w:type="dxa"/>
              <w:right w:w="144" w:type="dxa"/>
            </w:tcMa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50</w:t>
            </w:r>
          </w:p>
        </w:tc>
      </w:tr>
      <w:tr w:rsidR="0064160A" w:rsidRPr="0064160A" w:rsidTr="0064160A">
        <w:trPr>
          <w:trHeight w:val="270"/>
        </w:trPr>
        <w:tc>
          <w:tcPr>
            <w:tcW w:w="9782" w:type="dxa"/>
            <w:gridSpan w:val="4"/>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Итоговый балл</w:t>
            </w:r>
          </w:p>
        </w:tc>
        <w:tc>
          <w:tcPr>
            <w:tcW w:w="567" w:type="dxa"/>
            <w:shd w:val="clear" w:color="auto" w:fill="auto"/>
            <w:tcMar>
              <w:top w:w="72" w:type="dxa"/>
              <w:left w:w="144" w:type="dxa"/>
              <w:bottom w:w="72" w:type="dxa"/>
              <w:right w:w="144" w:type="dxa"/>
            </w:tcMar>
            <w:hideMark/>
          </w:tcPr>
          <w:p w:rsidR="0064160A" w:rsidRPr="0064160A" w:rsidRDefault="0064160A" w:rsidP="0064160A">
            <w:pPr>
              <w:jc w:val="both"/>
              <w:rPr>
                <w:rFonts w:ascii="Times New Roman" w:eastAsia="Times New Roman" w:hAnsi="Times New Roman" w:cs="Times New Roman"/>
                <w:sz w:val="20"/>
                <w:szCs w:val="20"/>
                <w:lang w:eastAsia="ru-RU"/>
              </w:rPr>
            </w:pPr>
          </w:p>
        </w:tc>
      </w:tr>
      <w:tr w:rsidR="0064160A" w:rsidRPr="0064160A" w:rsidTr="0064160A">
        <w:trPr>
          <w:trHeight w:val="275"/>
        </w:trPr>
        <w:tc>
          <w:tcPr>
            <w:tcW w:w="9782" w:type="dxa"/>
            <w:gridSpan w:val="4"/>
            <w:vAlign w:val="center"/>
            <w:hideMark/>
          </w:tcPr>
          <w:p w:rsidR="0064160A" w:rsidRPr="0064160A" w:rsidRDefault="0064160A" w:rsidP="0064160A">
            <w:pPr>
              <w:jc w:val="both"/>
              <w:rPr>
                <w:rFonts w:ascii="Times New Roman" w:eastAsia="Times New Roman" w:hAnsi="Times New Roman" w:cs="Times New Roman"/>
                <w:sz w:val="20"/>
                <w:szCs w:val="20"/>
                <w:lang w:eastAsia="ru-RU"/>
              </w:rPr>
            </w:pPr>
            <w:r w:rsidRPr="0064160A">
              <w:rPr>
                <w:rFonts w:ascii="Times New Roman" w:eastAsia="Times New Roman" w:hAnsi="Times New Roman" w:cs="Times New Roman"/>
                <w:sz w:val="20"/>
                <w:szCs w:val="20"/>
                <w:lang w:eastAsia="ru-RU"/>
              </w:rPr>
              <w:t xml:space="preserve">Оценка </w:t>
            </w:r>
          </w:p>
        </w:tc>
        <w:tc>
          <w:tcPr>
            <w:tcW w:w="567" w:type="dxa"/>
            <w:shd w:val="clear" w:color="auto" w:fill="auto"/>
            <w:tcMar>
              <w:top w:w="72" w:type="dxa"/>
              <w:left w:w="144" w:type="dxa"/>
              <w:bottom w:w="72" w:type="dxa"/>
              <w:right w:w="144" w:type="dxa"/>
            </w:tcMar>
            <w:hideMark/>
          </w:tcPr>
          <w:p w:rsidR="0064160A" w:rsidRPr="0064160A" w:rsidRDefault="0064160A" w:rsidP="0064160A">
            <w:pPr>
              <w:jc w:val="both"/>
              <w:rPr>
                <w:rFonts w:ascii="Times New Roman" w:eastAsia="Times New Roman" w:hAnsi="Times New Roman" w:cs="Times New Roman"/>
                <w:sz w:val="20"/>
                <w:szCs w:val="20"/>
                <w:lang w:eastAsia="ru-RU"/>
              </w:rPr>
            </w:pPr>
          </w:p>
        </w:tc>
      </w:tr>
    </w:tbl>
    <w:p w:rsidR="0064160A" w:rsidRPr="0064160A" w:rsidRDefault="0064160A" w:rsidP="0064160A">
      <w:pPr>
        <w:jc w:val="both"/>
        <w:rPr>
          <w:rFonts w:ascii="Times New Roman" w:eastAsia="Times New Roman" w:hAnsi="Times New Roman" w:cs="Times New Roman"/>
          <w:sz w:val="20"/>
          <w:szCs w:val="20"/>
          <w:lang w:eastAsia="ru-RU"/>
        </w:rPr>
      </w:pPr>
    </w:p>
    <w:p w:rsidR="0064160A" w:rsidRPr="0064160A" w:rsidRDefault="0064160A" w:rsidP="0064160A">
      <w:pPr>
        <w:jc w:val="both"/>
        <w:rPr>
          <w:rFonts w:ascii="Times New Roman" w:eastAsia="Times New Roman" w:hAnsi="Times New Roman" w:cs="Times New Roman"/>
          <w:bCs/>
          <w:i/>
          <w:sz w:val="20"/>
          <w:szCs w:val="20"/>
          <w:lang w:eastAsia="ru-RU"/>
        </w:rPr>
      </w:pPr>
      <w:r w:rsidRPr="0064160A">
        <w:rPr>
          <w:rFonts w:ascii="Times New Roman" w:eastAsia="Times New Roman" w:hAnsi="Times New Roman" w:cs="Times New Roman"/>
          <w:bCs/>
          <w:i/>
          <w:sz w:val="20"/>
          <w:szCs w:val="20"/>
          <w:lang w:eastAsia="ru-RU"/>
        </w:rPr>
        <w:t>Перевод баллов в оценку: 46 - 50  – «5»; 38 - 45– «4»; 33 - 37 – «3».    Если набрано 32 и менее баллов, защита не оценивается.</w:t>
      </w:r>
    </w:p>
    <w:p w:rsidR="0064160A" w:rsidRPr="0064160A" w:rsidRDefault="0064160A" w:rsidP="0064160A">
      <w:pPr>
        <w:jc w:val="both"/>
        <w:rPr>
          <w:rFonts w:ascii="Times New Roman" w:eastAsia="Times New Roman" w:hAnsi="Times New Roman" w:cs="Times New Roman"/>
          <w:bCs/>
          <w:i/>
          <w:sz w:val="20"/>
          <w:szCs w:val="20"/>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r w:rsidRPr="0064160A">
        <w:rPr>
          <w:rFonts w:ascii="Times New Roman" w:eastAsia="Times New Roman" w:hAnsi="Times New Roman" w:cs="Times New Roman"/>
          <w:bCs/>
          <w:sz w:val="24"/>
          <w:szCs w:val="24"/>
          <w:lang w:eastAsia="ru-RU"/>
        </w:rPr>
        <w:t>Председатель ГЭК ______________________ /  /</w:t>
      </w:r>
    </w:p>
    <w:p w:rsidR="0064160A" w:rsidRPr="0064160A" w:rsidRDefault="0064160A" w:rsidP="0064160A">
      <w:pPr>
        <w:jc w:val="both"/>
        <w:rPr>
          <w:rFonts w:ascii="Times New Roman" w:eastAsia="Times New Roman" w:hAnsi="Times New Roman" w:cs="Times New Roman"/>
          <w:bCs/>
          <w:sz w:val="24"/>
          <w:szCs w:val="24"/>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r w:rsidRPr="0064160A">
        <w:rPr>
          <w:rFonts w:ascii="Times New Roman" w:eastAsia="Times New Roman" w:hAnsi="Times New Roman" w:cs="Times New Roman"/>
          <w:bCs/>
          <w:sz w:val="24"/>
          <w:szCs w:val="24"/>
          <w:lang w:eastAsia="ru-RU"/>
        </w:rPr>
        <w:t>Секретарь ГЭК _________________________ /  /</w:t>
      </w:r>
    </w:p>
    <w:p w:rsidR="0064160A" w:rsidRPr="0064160A" w:rsidRDefault="0064160A" w:rsidP="0064160A">
      <w:pPr>
        <w:jc w:val="both"/>
        <w:rPr>
          <w:rFonts w:ascii="Times New Roman" w:eastAsia="Times New Roman" w:hAnsi="Times New Roman" w:cs="Times New Roman"/>
          <w:bCs/>
          <w:sz w:val="24"/>
          <w:szCs w:val="24"/>
          <w:lang w:eastAsia="ru-RU"/>
        </w:rPr>
      </w:pPr>
    </w:p>
    <w:p w:rsidR="0064160A" w:rsidRPr="0064160A" w:rsidRDefault="0064160A" w:rsidP="0064160A">
      <w:pPr>
        <w:jc w:val="both"/>
        <w:rPr>
          <w:rFonts w:ascii="Times New Roman" w:eastAsia="Times New Roman" w:hAnsi="Times New Roman" w:cs="Times New Roman"/>
          <w:bCs/>
          <w:sz w:val="24"/>
          <w:szCs w:val="24"/>
          <w:lang w:eastAsia="ru-RU"/>
        </w:rPr>
      </w:pPr>
      <w:r w:rsidRPr="0064160A">
        <w:rPr>
          <w:rFonts w:ascii="Times New Roman" w:eastAsia="Times New Roman" w:hAnsi="Times New Roman" w:cs="Times New Roman"/>
          <w:bCs/>
          <w:sz w:val="24"/>
          <w:szCs w:val="24"/>
          <w:lang w:eastAsia="ru-RU"/>
        </w:rPr>
        <w:t>Дата «____» _______________20____ г.</w:t>
      </w:r>
    </w:p>
    <w:p w:rsidR="0064160A" w:rsidRPr="0064160A" w:rsidRDefault="0064160A" w:rsidP="0064160A">
      <w:pPr>
        <w:ind w:firstLine="851"/>
        <w:jc w:val="both"/>
        <w:rPr>
          <w:rFonts w:ascii="Times New Roman" w:eastAsia="Times New Roman" w:hAnsi="Times New Roman" w:cs="Times New Roman"/>
          <w:sz w:val="24"/>
          <w:szCs w:val="20"/>
        </w:rPr>
      </w:pPr>
    </w:p>
    <w:p w:rsidR="0064160A" w:rsidRPr="0064160A" w:rsidRDefault="0064160A" w:rsidP="007B13D6">
      <w:pPr>
        <w:pStyle w:val="a4"/>
        <w:suppressAutoHyphens/>
        <w:spacing w:line="276" w:lineRule="auto"/>
        <w:ind w:left="0" w:firstLine="709"/>
        <w:jc w:val="both"/>
        <w:rPr>
          <w:rFonts w:ascii="Times New Roman" w:eastAsia="Times New Roman" w:hAnsi="Times New Roman" w:cs="Times New Roman"/>
          <w:iCs/>
          <w:color w:val="FF0000"/>
          <w:sz w:val="24"/>
          <w:szCs w:val="24"/>
          <w:lang w:eastAsia="zh-CN"/>
        </w:rPr>
      </w:pPr>
    </w:p>
    <w:sectPr w:rsidR="0064160A" w:rsidRPr="0064160A"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1F24" w:rsidRDefault="00ED1F24" w:rsidP="00A858FE">
      <w:r>
        <w:separator/>
      </w:r>
    </w:p>
  </w:endnote>
  <w:endnote w:type="continuationSeparator" w:id="1">
    <w:p w:rsidR="00ED1F24" w:rsidRDefault="00ED1F24"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1F24" w:rsidRDefault="00ED1F24" w:rsidP="00A858FE">
      <w:r>
        <w:separator/>
      </w:r>
    </w:p>
  </w:footnote>
  <w:footnote w:type="continuationSeparator" w:id="1">
    <w:p w:rsidR="00ED1F24" w:rsidRDefault="00ED1F24" w:rsidP="00A8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0547141"/>
      <w:docPartObj>
        <w:docPartGallery w:val="Page Numbers (Top of Page)"/>
        <w:docPartUnique/>
      </w:docPartObj>
    </w:sdtPr>
    <w:sdtEndPr>
      <w:rPr>
        <w:rFonts w:ascii="Times New Roman" w:hAnsi="Times New Roman" w:cs="Times New Roman"/>
        <w:sz w:val="24"/>
        <w:szCs w:val="24"/>
      </w:rPr>
    </w:sdtEndPr>
    <w:sdtContent>
      <w:p w:rsidR="0064160A" w:rsidRPr="007B5CC1" w:rsidRDefault="00A728D7"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0064160A"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F64BB9">
          <w:rPr>
            <w:rFonts w:ascii="Times New Roman" w:hAnsi="Times New Roman" w:cs="Times New Roman"/>
            <w:noProof/>
            <w:sz w:val="24"/>
            <w:szCs w:val="24"/>
          </w:rPr>
          <w:t>14</w:t>
        </w:r>
        <w:r w:rsidRPr="007B5CC1">
          <w:rPr>
            <w:rFonts w:ascii="Times New Roman" w:hAnsi="Times New Roman" w:cs="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912448"/>
    <w:multiLevelType w:val="hybridMultilevel"/>
    <w:tmpl w:val="41E8ADB8"/>
    <w:lvl w:ilvl="0" w:tplc="13B6AACA">
      <w:numFmt w:val="bullet"/>
      <w:lvlText w:val="-"/>
      <w:lvlJc w:val="left"/>
      <w:pPr>
        <w:ind w:left="74" w:hanging="194"/>
      </w:pPr>
      <w:rPr>
        <w:rFonts w:ascii="Times New Roman" w:eastAsia="Times New Roman" w:hAnsi="Times New Roman" w:cs="Times New Roman" w:hint="default"/>
        <w:b w:val="0"/>
        <w:bCs w:val="0"/>
        <w:i w:val="0"/>
        <w:iCs w:val="0"/>
        <w:spacing w:val="0"/>
        <w:w w:val="100"/>
        <w:sz w:val="24"/>
        <w:szCs w:val="24"/>
        <w:lang w:val="ru-RU" w:eastAsia="en-US" w:bidi="ar-SA"/>
      </w:rPr>
    </w:lvl>
    <w:lvl w:ilvl="1" w:tplc="9850B612">
      <w:numFmt w:val="bullet"/>
      <w:lvlText w:val="•"/>
      <w:lvlJc w:val="left"/>
      <w:pPr>
        <w:ind w:left="241" w:hanging="194"/>
      </w:pPr>
      <w:rPr>
        <w:rFonts w:hint="default"/>
        <w:lang w:val="ru-RU" w:eastAsia="en-US" w:bidi="ar-SA"/>
      </w:rPr>
    </w:lvl>
    <w:lvl w:ilvl="2" w:tplc="709817AA">
      <w:numFmt w:val="bullet"/>
      <w:lvlText w:val="•"/>
      <w:lvlJc w:val="left"/>
      <w:pPr>
        <w:ind w:left="402" w:hanging="194"/>
      </w:pPr>
      <w:rPr>
        <w:rFonts w:hint="default"/>
        <w:lang w:val="ru-RU" w:eastAsia="en-US" w:bidi="ar-SA"/>
      </w:rPr>
    </w:lvl>
    <w:lvl w:ilvl="3" w:tplc="4FAE27C4">
      <w:numFmt w:val="bullet"/>
      <w:lvlText w:val="•"/>
      <w:lvlJc w:val="left"/>
      <w:pPr>
        <w:ind w:left="563" w:hanging="194"/>
      </w:pPr>
      <w:rPr>
        <w:rFonts w:hint="default"/>
        <w:lang w:val="ru-RU" w:eastAsia="en-US" w:bidi="ar-SA"/>
      </w:rPr>
    </w:lvl>
    <w:lvl w:ilvl="4" w:tplc="F758B1F6">
      <w:numFmt w:val="bullet"/>
      <w:lvlText w:val="•"/>
      <w:lvlJc w:val="left"/>
      <w:pPr>
        <w:ind w:left="725" w:hanging="194"/>
      </w:pPr>
      <w:rPr>
        <w:rFonts w:hint="default"/>
        <w:lang w:val="ru-RU" w:eastAsia="en-US" w:bidi="ar-SA"/>
      </w:rPr>
    </w:lvl>
    <w:lvl w:ilvl="5" w:tplc="A104A116">
      <w:numFmt w:val="bullet"/>
      <w:lvlText w:val="•"/>
      <w:lvlJc w:val="left"/>
      <w:pPr>
        <w:ind w:left="886" w:hanging="194"/>
      </w:pPr>
      <w:rPr>
        <w:rFonts w:hint="default"/>
        <w:lang w:val="ru-RU" w:eastAsia="en-US" w:bidi="ar-SA"/>
      </w:rPr>
    </w:lvl>
    <w:lvl w:ilvl="6" w:tplc="61E610B2">
      <w:numFmt w:val="bullet"/>
      <w:lvlText w:val="•"/>
      <w:lvlJc w:val="left"/>
      <w:pPr>
        <w:ind w:left="1047" w:hanging="194"/>
      </w:pPr>
      <w:rPr>
        <w:rFonts w:hint="default"/>
        <w:lang w:val="ru-RU" w:eastAsia="en-US" w:bidi="ar-SA"/>
      </w:rPr>
    </w:lvl>
    <w:lvl w:ilvl="7" w:tplc="E05AA008">
      <w:numFmt w:val="bullet"/>
      <w:lvlText w:val="•"/>
      <w:lvlJc w:val="left"/>
      <w:pPr>
        <w:ind w:left="1209" w:hanging="194"/>
      </w:pPr>
      <w:rPr>
        <w:rFonts w:hint="default"/>
        <w:lang w:val="ru-RU" w:eastAsia="en-US" w:bidi="ar-SA"/>
      </w:rPr>
    </w:lvl>
    <w:lvl w:ilvl="8" w:tplc="FC4EDA10">
      <w:numFmt w:val="bullet"/>
      <w:lvlText w:val="•"/>
      <w:lvlJc w:val="left"/>
      <w:pPr>
        <w:ind w:left="1370" w:hanging="194"/>
      </w:pPr>
      <w:rPr>
        <w:rFonts w:hint="default"/>
        <w:lang w:val="ru-RU" w:eastAsia="en-US" w:bidi="ar-SA"/>
      </w:rPr>
    </w:lvl>
  </w:abstractNum>
  <w:abstractNum w:abstractNumId="15">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C6F37FD"/>
    <w:multiLevelType w:val="hybridMultilevel"/>
    <w:tmpl w:val="4C7EE4E2"/>
    <w:lvl w:ilvl="0" w:tplc="D7B243D2">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8">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nsid w:val="720B4EAC"/>
    <w:multiLevelType w:val="hybridMultilevel"/>
    <w:tmpl w:val="D8AA8A7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20"/>
  </w:num>
  <w:num w:numId="13">
    <w:abstractNumId w:val="15"/>
  </w:num>
  <w:num w:numId="14">
    <w:abstractNumId w:val="0"/>
  </w:num>
  <w:num w:numId="15">
    <w:abstractNumId w:val="6"/>
  </w:num>
  <w:num w:numId="16">
    <w:abstractNumId w:val="18"/>
  </w:num>
  <w:num w:numId="17">
    <w:abstractNumId w:val="21"/>
  </w:num>
  <w:num w:numId="18">
    <w:abstractNumId w:val="22"/>
  </w:num>
  <w:num w:numId="19">
    <w:abstractNumId w:val="1"/>
  </w:num>
  <w:num w:numId="20">
    <w:abstractNumId w:val="12"/>
  </w:num>
  <w:num w:numId="21">
    <w:abstractNumId w:val="17"/>
  </w:num>
  <w:num w:numId="22">
    <w:abstractNumId w:val="19"/>
  </w:num>
  <w:num w:numId="23">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hdrShapeDefaults>
    <o:shapedefaults v:ext="edit" spidmax="6146"/>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4399E"/>
    <w:rsid w:val="000642CE"/>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4EB6"/>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0CC4"/>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0646"/>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07E9"/>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773B1"/>
    <w:rsid w:val="004806A0"/>
    <w:rsid w:val="004809D9"/>
    <w:rsid w:val="0049134A"/>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E31F0"/>
    <w:rsid w:val="004E4EDD"/>
    <w:rsid w:val="004F030E"/>
    <w:rsid w:val="004F19D7"/>
    <w:rsid w:val="004F60DA"/>
    <w:rsid w:val="00500294"/>
    <w:rsid w:val="00502E27"/>
    <w:rsid w:val="0050308A"/>
    <w:rsid w:val="005038E6"/>
    <w:rsid w:val="005052BF"/>
    <w:rsid w:val="00505834"/>
    <w:rsid w:val="0051713F"/>
    <w:rsid w:val="00517725"/>
    <w:rsid w:val="00520961"/>
    <w:rsid w:val="0052763B"/>
    <w:rsid w:val="00533319"/>
    <w:rsid w:val="00533582"/>
    <w:rsid w:val="00537C30"/>
    <w:rsid w:val="005438AD"/>
    <w:rsid w:val="00543932"/>
    <w:rsid w:val="00550283"/>
    <w:rsid w:val="005551BB"/>
    <w:rsid w:val="00555790"/>
    <w:rsid w:val="0055753C"/>
    <w:rsid w:val="0056131D"/>
    <w:rsid w:val="0056201B"/>
    <w:rsid w:val="00562CE2"/>
    <w:rsid w:val="0056478F"/>
    <w:rsid w:val="005648CA"/>
    <w:rsid w:val="00564A1C"/>
    <w:rsid w:val="00574913"/>
    <w:rsid w:val="0058000F"/>
    <w:rsid w:val="00580A60"/>
    <w:rsid w:val="00583426"/>
    <w:rsid w:val="005852C3"/>
    <w:rsid w:val="00585658"/>
    <w:rsid w:val="005857F1"/>
    <w:rsid w:val="00587FF5"/>
    <w:rsid w:val="005905EF"/>
    <w:rsid w:val="00594D59"/>
    <w:rsid w:val="005A07FC"/>
    <w:rsid w:val="005A2FAB"/>
    <w:rsid w:val="005B2AC8"/>
    <w:rsid w:val="005C3984"/>
    <w:rsid w:val="005C636E"/>
    <w:rsid w:val="005C6504"/>
    <w:rsid w:val="005C6A3A"/>
    <w:rsid w:val="005C7265"/>
    <w:rsid w:val="005D0B9C"/>
    <w:rsid w:val="005D45EB"/>
    <w:rsid w:val="005D7117"/>
    <w:rsid w:val="005D7ADC"/>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4160A"/>
    <w:rsid w:val="00645524"/>
    <w:rsid w:val="00650455"/>
    <w:rsid w:val="00656A72"/>
    <w:rsid w:val="00661BCB"/>
    <w:rsid w:val="00663DF9"/>
    <w:rsid w:val="00665678"/>
    <w:rsid w:val="006672FE"/>
    <w:rsid w:val="0067045C"/>
    <w:rsid w:val="0067255A"/>
    <w:rsid w:val="00673ADD"/>
    <w:rsid w:val="006758CE"/>
    <w:rsid w:val="00677DF5"/>
    <w:rsid w:val="00680EE4"/>
    <w:rsid w:val="0068198B"/>
    <w:rsid w:val="0069059C"/>
    <w:rsid w:val="00692697"/>
    <w:rsid w:val="00693608"/>
    <w:rsid w:val="00697D60"/>
    <w:rsid w:val="006A4AF7"/>
    <w:rsid w:val="006A5CE2"/>
    <w:rsid w:val="006A77F8"/>
    <w:rsid w:val="006B0501"/>
    <w:rsid w:val="006B1F6D"/>
    <w:rsid w:val="006B29DD"/>
    <w:rsid w:val="006C5629"/>
    <w:rsid w:val="006D036B"/>
    <w:rsid w:val="006D3A82"/>
    <w:rsid w:val="006D4C3D"/>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271"/>
    <w:rsid w:val="007B344B"/>
    <w:rsid w:val="007B4E02"/>
    <w:rsid w:val="007B5CC1"/>
    <w:rsid w:val="007B619A"/>
    <w:rsid w:val="007B65C6"/>
    <w:rsid w:val="007B6DA2"/>
    <w:rsid w:val="007B7911"/>
    <w:rsid w:val="007C63D0"/>
    <w:rsid w:val="007C7262"/>
    <w:rsid w:val="007D050C"/>
    <w:rsid w:val="007D0C4C"/>
    <w:rsid w:val="007D0D8C"/>
    <w:rsid w:val="007D2E71"/>
    <w:rsid w:val="007D4E5D"/>
    <w:rsid w:val="007D61D3"/>
    <w:rsid w:val="007E00E1"/>
    <w:rsid w:val="007E1F34"/>
    <w:rsid w:val="007E2ACA"/>
    <w:rsid w:val="007E5D87"/>
    <w:rsid w:val="007F1FD0"/>
    <w:rsid w:val="00802A37"/>
    <w:rsid w:val="00811910"/>
    <w:rsid w:val="00814C69"/>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3419"/>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59D3"/>
    <w:rsid w:val="008A6342"/>
    <w:rsid w:val="008B43DB"/>
    <w:rsid w:val="008B7222"/>
    <w:rsid w:val="008C0690"/>
    <w:rsid w:val="008C14C2"/>
    <w:rsid w:val="008C3C0E"/>
    <w:rsid w:val="008C4F91"/>
    <w:rsid w:val="008C633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6EA9"/>
    <w:rsid w:val="00951D9B"/>
    <w:rsid w:val="009559C1"/>
    <w:rsid w:val="0095653B"/>
    <w:rsid w:val="00956668"/>
    <w:rsid w:val="00957653"/>
    <w:rsid w:val="00961D9D"/>
    <w:rsid w:val="00962AFE"/>
    <w:rsid w:val="009644CA"/>
    <w:rsid w:val="00985111"/>
    <w:rsid w:val="00986EEC"/>
    <w:rsid w:val="00987700"/>
    <w:rsid w:val="00987E61"/>
    <w:rsid w:val="00992F29"/>
    <w:rsid w:val="00996136"/>
    <w:rsid w:val="009A1DFB"/>
    <w:rsid w:val="009A4D9F"/>
    <w:rsid w:val="009B0F44"/>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21ED"/>
    <w:rsid w:val="00A63431"/>
    <w:rsid w:val="00A6653D"/>
    <w:rsid w:val="00A679AA"/>
    <w:rsid w:val="00A71768"/>
    <w:rsid w:val="00A728D7"/>
    <w:rsid w:val="00A72B32"/>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B56"/>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6419"/>
    <w:rsid w:val="00BF7FA9"/>
    <w:rsid w:val="00C00B55"/>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48B5"/>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6F5"/>
    <w:rsid w:val="00C809CD"/>
    <w:rsid w:val="00C81E65"/>
    <w:rsid w:val="00C83797"/>
    <w:rsid w:val="00C86A38"/>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1259"/>
    <w:rsid w:val="00D54A74"/>
    <w:rsid w:val="00D570F5"/>
    <w:rsid w:val="00D63987"/>
    <w:rsid w:val="00D64731"/>
    <w:rsid w:val="00D67E36"/>
    <w:rsid w:val="00D7027B"/>
    <w:rsid w:val="00D742DE"/>
    <w:rsid w:val="00D778FA"/>
    <w:rsid w:val="00D77A1B"/>
    <w:rsid w:val="00D825F9"/>
    <w:rsid w:val="00D82B67"/>
    <w:rsid w:val="00D84816"/>
    <w:rsid w:val="00D86513"/>
    <w:rsid w:val="00D86789"/>
    <w:rsid w:val="00D902F4"/>
    <w:rsid w:val="00D91ADA"/>
    <w:rsid w:val="00D93919"/>
    <w:rsid w:val="00D94E86"/>
    <w:rsid w:val="00D97603"/>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3E7D"/>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87DDA"/>
    <w:rsid w:val="00E91799"/>
    <w:rsid w:val="00E951CE"/>
    <w:rsid w:val="00E969F8"/>
    <w:rsid w:val="00EA2391"/>
    <w:rsid w:val="00EA5B86"/>
    <w:rsid w:val="00EB4BFC"/>
    <w:rsid w:val="00EB4DFB"/>
    <w:rsid w:val="00EB7056"/>
    <w:rsid w:val="00EC1C3E"/>
    <w:rsid w:val="00EC55B4"/>
    <w:rsid w:val="00EC5E35"/>
    <w:rsid w:val="00EC7722"/>
    <w:rsid w:val="00ED0B47"/>
    <w:rsid w:val="00ED1F24"/>
    <w:rsid w:val="00ED2880"/>
    <w:rsid w:val="00ED6170"/>
    <w:rsid w:val="00ED6991"/>
    <w:rsid w:val="00EE0DFF"/>
    <w:rsid w:val="00EE625F"/>
    <w:rsid w:val="00EF00AF"/>
    <w:rsid w:val="00EF167F"/>
    <w:rsid w:val="00EF1B86"/>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47215"/>
    <w:rsid w:val="00F509BC"/>
    <w:rsid w:val="00F51D4D"/>
    <w:rsid w:val="00F54598"/>
    <w:rsid w:val="00F56026"/>
    <w:rsid w:val="00F64BB9"/>
    <w:rsid w:val="00F64E28"/>
    <w:rsid w:val="00F666EC"/>
    <w:rsid w:val="00F70A68"/>
    <w:rsid w:val="00F716DB"/>
    <w:rsid w:val="00F735C1"/>
    <w:rsid w:val="00F77D1D"/>
    <w:rsid w:val="00F801AF"/>
    <w:rsid w:val="00F80C94"/>
    <w:rsid w:val="00F876CD"/>
    <w:rsid w:val="00F87CCB"/>
    <w:rsid w:val="00F92178"/>
    <w:rsid w:val="00F94F60"/>
    <w:rsid w:val="00F9569D"/>
    <w:rsid w:val="00FA67F6"/>
    <w:rsid w:val="00FA77B1"/>
    <w:rsid w:val="00FB2082"/>
    <w:rsid w:val="00FB371B"/>
    <w:rsid w:val="00FC1BE0"/>
    <w:rsid w:val="00FC6050"/>
    <w:rsid w:val="00FC6123"/>
    <w:rsid w:val="00FD01E7"/>
    <w:rsid w:val="00FD0E3A"/>
    <w:rsid w:val="00FD205E"/>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 w:type="paragraph" w:styleId="affffff6">
    <w:name w:val="Body Text Indent"/>
    <w:basedOn w:val="a"/>
    <w:link w:val="affffff7"/>
    <w:uiPriority w:val="99"/>
    <w:semiHidden/>
    <w:unhideWhenUsed/>
    <w:rsid w:val="0004399E"/>
    <w:pPr>
      <w:spacing w:after="120"/>
      <w:ind w:left="283"/>
    </w:pPr>
  </w:style>
  <w:style w:type="character" w:customStyle="1" w:styleId="affffff7">
    <w:name w:val="Основной текст с отступом Знак"/>
    <w:basedOn w:val="a0"/>
    <w:link w:val="affffff6"/>
    <w:uiPriority w:val="99"/>
    <w:semiHidden/>
    <w:rsid w:val="0004399E"/>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01C0B-510B-4CCF-B49C-453A012C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6592</Words>
  <Characters>37579</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lada</cp:lastModifiedBy>
  <cp:revision>6</cp:revision>
  <cp:lastPrinted>2024-08-07T05:53:00Z</cp:lastPrinted>
  <dcterms:created xsi:type="dcterms:W3CDTF">2025-05-15T08:02:00Z</dcterms:created>
  <dcterms:modified xsi:type="dcterms:W3CDTF">2025-05-30T10:36:00Z</dcterms:modified>
</cp:coreProperties>
</file>